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7B9" w:rsidRPr="005C1AC6" w:rsidRDefault="00A247B9" w:rsidP="00A247B9">
      <w:pPr>
        <w:pStyle w:val="TORVbaas"/>
        <w:jc w:val="center"/>
        <w:rPr>
          <w:sz w:val="23"/>
          <w:szCs w:val="23"/>
        </w:rPr>
      </w:pPr>
    </w:p>
    <w:p w:rsidR="00A247B9" w:rsidRPr="005C1AC6" w:rsidRDefault="00A247B9" w:rsidP="00A247B9">
      <w:pPr>
        <w:pStyle w:val="TORVbaas"/>
        <w:jc w:val="center"/>
        <w:rPr>
          <w:sz w:val="23"/>
          <w:szCs w:val="23"/>
        </w:rPr>
      </w:pPr>
    </w:p>
    <w:p w:rsidR="00A247B9" w:rsidRPr="005C1AC6" w:rsidRDefault="00A247B9" w:rsidP="00A247B9">
      <w:pPr>
        <w:pStyle w:val="TORVbaas"/>
        <w:jc w:val="center"/>
        <w:rPr>
          <w:sz w:val="23"/>
          <w:szCs w:val="23"/>
        </w:rPr>
      </w:pPr>
    </w:p>
    <w:p w:rsidR="00A247B9" w:rsidRPr="005C1AC6" w:rsidRDefault="00A247B9" w:rsidP="00A247B9">
      <w:pPr>
        <w:pStyle w:val="TORVbaas"/>
        <w:jc w:val="center"/>
        <w:rPr>
          <w:sz w:val="23"/>
          <w:szCs w:val="23"/>
        </w:rPr>
      </w:pPr>
    </w:p>
    <w:p w:rsidR="00A247B9" w:rsidRPr="005C1AC6" w:rsidRDefault="00A247B9" w:rsidP="00A247B9">
      <w:pPr>
        <w:pStyle w:val="TORVbaas"/>
        <w:jc w:val="center"/>
        <w:rPr>
          <w:sz w:val="23"/>
          <w:szCs w:val="23"/>
        </w:rPr>
      </w:pPr>
    </w:p>
    <w:p w:rsidR="00A247B9" w:rsidRPr="005C1AC6" w:rsidRDefault="00A247B9" w:rsidP="00A247B9">
      <w:pPr>
        <w:rPr>
          <w:rFonts w:ascii="Garamond" w:hAnsi="Garamond"/>
          <w:lang w:val="et-EE"/>
        </w:rPr>
      </w:pPr>
    </w:p>
    <w:p w:rsidR="00A247B9" w:rsidRPr="005C1AC6" w:rsidRDefault="00A247B9" w:rsidP="00A247B9">
      <w:pPr>
        <w:pStyle w:val="Header"/>
        <w:jc w:val="right"/>
        <w:rPr>
          <w:rFonts w:ascii="Garamond" w:hAnsi="Garamond"/>
          <w:lang w:val="et-EE"/>
        </w:rPr>
      </w:pPr>
    </w:p>
    <w:p w:rsidR="00A247B9" w:rsidRPr="005C1AC6" w:rsidRDefault="00A247B9" w:rsidP="00A247B9">
      <w:pPr>
        <w:pStyle w:val="Title"/>
        <w:rPr>
          <w:rFonts w:ascii="Garamond" w:hAnsi="Garamond" w:cs="Times New Roman"/>
          <w:smallCaps/>
          <w:noProof w:val="0"/>
          <w:color w:val="009900"/>
          <w:sz w:val="23"/>
          <w:szCs w:val="23"/>
        </w:rPr>
      </w:pPr>
    </w:p>
    <w:p w:rsidR="00A247B9" w:rsidRPr="005C1AC6" w:rsidRDefault="00A247B9" w:rsidP="00A247B9">
      <w:pPr>
        <w:pStyle w:val="Title"/>
        <w:rPr>
          <w:rFonts w:ascii="Garamond" w:hAnsi="Garamond" w:cs="Times New Roman"/>
          <w:smallCaps/>
          <w:noProof w:val="0"/>
          <w:color w:val="009900"/>
          <w:sz w:val="23"/>
          <w:szCs w:val="23"/>
        </w:rPr>
      </w:pPr>
    </w:p>
    <w:p w:rsidR="00A247B9" w:rsidRPr="005C1AC6" w:rsidRDefault="00A247B9" w:rsidP="00853E54">
      <w:pPr>
        <w:pStyle w:val="Title"/>
        <w:pBdr>
          <w:top w:val="single" w:sz="4" w:space="1" w:color="C00000"/>
        </w:pBdr>
        <w:rPr>
          <w:rFonts w:ascii="Garamond" w:hAnsi="Garamond" w:cs="Times New Roman"/>
          <w:smallCaps/>
          <w:noProof w:val="0"/>
          <w:color w:val="009900"/>
          <w:sz w:val="23"/>
          <w:szCs w:val="23"/>
        </w:rPr>
      </w:pPr>
    </w:p>
    <w:p w:rsidR="00A247B9" w:rsidRPr="005C1AC6" w:rsidRDefault="00A247B9" w:rsidP="00A247B9">
      <w:pPr>
        <w:pStyle w:val="Heading1"/>
        <w:keepNext/>
        <w:spacing w:before="360" w:after="240"/>
        <w:jc w:val="center"/>
        <w:rPr>
          <w:rFonts w:ascii="Cambria" w:hAnsi="Cambria"/>
          <w:b/>
          <w:bCs/>
          <w:color w:val="C00000"/>
          <w:kern w:val="28"/>
          <w:sz w:val="36"/>
          <w:szCs w:val="22"/>
          <w:lang w:val="et-EE"/>
        </w:rPr>
      </w:pPr>
      <w:r w:rsidRPr="005C1AC6">
        <w:rPr>
          <w:rFonts w:ascii="Cambria" w:hAnsi="Cambria"/>
          <w:b/>
          <w:bCs/>
          <w:color w:val="C00000"/>
          <w:kern w:val="28"/>
          <w:sz w:val="36"/>
          <w:szCs w:val="22"/>
          <w:lang w:val="et-EE"/>
        </w:rPr>
        <w:t>Infopanga kasutuslitsentsi leping</w:t>
      </w:r>
    </w:p>
    <w:p w:rsidR="00A247B9" w:rsidRPr="005C1AC6" w:rsidRDefault="00A247B9" w:rsidP="00853E54">
      <w:pPr>
        <w:pStyle w:val="Title"/>
        <w:pBdr>
          <w:bottom w:val="single" w:sz="4" w:space="1" w:color="C00000"/>
        </w:pBdr>
        <w:rPr>
          <w:rFonts w:ascii="Cambria" w:hAnsi="Cambria" w:cs="Times New Roman"/>
          <w:smallCaps/>
          <w:noProof w:val="0"/>
          <w:color w:val="009900"/>
          <w:sz w:val="23"/>
          <w:szCs w:val="23"/>
        </w:rPr>
      </w:pPr>
    </w:p>
    <w:p w:rsidR="00A247B9" w:rsidRPr="005C1AC6" w:rsidRDefault="00A247B9" w:rsidP="00A247B9">
      <w:pPr>
        <w:pStyle w:val="Title"/>
        <w:rPr>
          <w:rFonts w:ascii="Cambria" w:hAnsi="Cambria" w:cs="Times New Roman"/>
          <w:noProof w:val="0"/>
          <w:color w:val="009900"/>
          <w:sz w:val="23"/>
          <w:szCs w:val="23"/>
        </w:rPr>
      </w:pPr>
    </w:p>
    <w:p w:rsidR="00A247B9" w:rsidRPr="005C1AC6" w:rsidRDefault="00A247B9" w:rsidP="00A247B9">
      <w:pPr>
        <w:pStyle w:val="Title"/>
        <w:rPr>
          <w:rFonts w:ascii="Cambria" w:hAnsi="Cambria" w:cs="Times New Roman"/>
          <w:noProof w:val="0"/>
          <w:color w:val="009900"/>
          <w:sz w:val="23"/>
          <w:szCs w:val="23"/>
        </w:rPr>
      </w:pPr>
    </w:p>
    <w:p w:rsidR="00A247B9" w:rsidRPr="005C1AC6" w:rsidRDefault="00A247B9" w:rsidP="00A247B9">
      <w:pPr>
        <w:pStyle w:val="Title"/>
        <w:rPr>
          <w:rFonts w:ascii="Cambria" w:hAnsi="Cambria" w:cs="Times New Roman"/>
          <w:smallCaps/>
          <w:noProof w:val="0"/>
          <w:color w:val="009900"/>
          <w:sz w:val="24"/>
          <w:szCs w:val="24"/>
        </w:rPr>
      </w:pPr>
    </w:p>
    <w:p w:rsidR="005C1AC6" w:rsidRPr="0022601A" w:rsidRDefault="005C1AC6" w:rsidP="00A247B9">
      <w:pPr>
        <w:pStyle w:val="BodyText"/>
        <w:spacing w:after="0"/>
        <w:jc w:val="center"/>
        <w:rPr>
          <w:rFonts w:ascii="Cambria" w:hAnsi="Cambria"/>
          <w:noProof w:val="0"/>
          <w:color w:val="C00000"/>
          <w:sz w:val="24"/>
          <w:szCs w:val="24"/>
        </w:rPr>
      </w:pPr>
      <w:r w:rsidRPr="0022601A">
        <w:rPr>
          <w:rFonts w:ascii="Cambria" w:hAnsi="Cambria"/>
          <w:b/>
          <w:noProof w:val="0"/>
          <w:color w:val="C00000"/>
          <w:sz w:val="24"/>
          <w:szCs w:val="24"/>
        </w:rPr>
        <w:t>AS Äripäev</w:t>
      </w:r>
    </w:p>
    <w:p w:rsidR="005C1AC6" w:rsidRPr="0022601A" w:rsidRDefault="005C1AC6" w:rsidP="00A247B9">
      <w:pPr>
        <w:pStyle w:val="BodyText"/>
        <w:spacing w:after="0"/>
        <w:jc w:val="center"/>
        <w:rPr>
          <w:rFonts w:ascii="Cambria" w:hAnsi="Cambria"/>
          <w:noProof w:val="0"/>
          <w:sz w:val="24"/>
          <w:szCs w:val="24"/>
        </w:rPr>
      </w:pPr>
      <w:r w:rsidRPr="0022601A">
        <w:rPr>
          <w:rFonts w:ascii="Cambria" w:hAnsi="Cambria"/>
          <w:noProof w:val="0"/>
          <w:sz w:val="24"/>
          <w:szCs w:val="24"/>
        </w:rPr>
        <w:t>registrikood 10145981,</w:t>
      </w:r>
    </w:p>
    <w:p w:rsidR="005C1AC6" w:rsidRPr="0022601A" w:rsidRDefault="00DC1BC5" w:rsidP="00A247B9">
      <w:pPr>
        <w:pStyle w:val="BodyText"/>
        <w:spacing w:after="0"/>
        <w:jc w:val="center"/>
        <w:rPr>
          <w:rFonts w:ascii="Cambria" w:hAnsi="Cambria"/>
          <w:noProof w:val="0"/>
          <w:sz w:val="24"/>
          <w:szCs w:val="24"/>
        </w:rPr>
      </w:pPr>
      <w:r>
        <w:rPr>
          <w:rFonts w:ascii="Cambria" w:hAnsi="Cambria"/>
          <w:noProof w:val="0"/>
          <w:sz w:val="24"/>
          <w:szCs w:val="24"/>
        </w:rPr>
        <w:t>aadress</w:t>
      </w:r>
      <w:r w:rsidR="005C1AC6" w:rsidRPr="0022601A">
        <w:rPr>
          <w:rFonts w:ascii="Cambria" w:hAnsi="Cambria"/>
          <w:noProof w:val="0"/>
          <w:sz w:val="24"/>
          <w:szCs w:val="24"/>
        </w:rPr>
        <w:t xml:space="preserve"> Vana-Lõuna 39/1, Tallinn 19094, </w:t>
      </w:r>
    </w:p>
    <w:p w:rsidR="005C1AC6" w:rsidRPr="0022601A" w:rsidRDefault="005C1AC6" w:rsidP="00A247B9">
      <w:pPr>
        <w:pStyle w:val="BodyText"/>
        <w:spacing w:after="0"/>
        <w:jc w:val="center"/>
        <w:rPr>
          <w:rFonts w:ascii="Cambria" w:hAnsi="Cambria"/>
          <w:noProof w:val="0"/>
          <w:sz w:val="24"/>
          <w:szCs w:val="24"/>
        </w:rPr>
      </w:pPr>
      <w:r w:rsidRPr="0022601A">
        <w:rPr>
          <w:rFonts w:ascii="Cambria" w:hAnsi="Cambria"/>
          <w:noProof w:val="0"/>
          <w:sz w:val="24"/>
          <w:szCs w:val="24"/>
        </w:rPr>
        <w:t xml:space="preserve">mida esindab volituse alusel </w:t>
      </w:r>
      <w:r w:rsidR="00053F35">
        <w:rPr>
          <w:rFonts w:ascii="Cambria" w:hAnsi="Cambria"/>
          <w:noProof w:val="0"/>
          <w:sz w:val="24"/>
          <w:szCs w:val="24"/>
        </w:rPr>
        <w:t xml:space="preserve">Infopanga ärikliendihaldur </w:t>
      </w:r>
      <w:r w:rsidR="00C53F32">
        <w:rPr>
          <w:rFonts w:ascii="Cambria" w:hAnsi="Cambria"/>
          <w:noProof w:val="0"/>
          <w:sz w:val="24"/>
          <w:szCs w:val="24"/>
        </w:rPr>
        <w:t>Jako Amor</w:t>
      </w:r>
      <w:r w:rsidRPr="0022601A">
        <w:rPr>
          <w:rFonts w:ascii="Cambria" w:hAnsi="Cambria"/>
          <w:noProof w:val="0"/>
          <w:sz w:val="24"/>
          <w:szCs w:val="24"/>
        </w:rPr>
        <w:t xml:space="preserve"> </w:t>
      </w:r>
    </w:p>
    <w:p w:rsidR="00853E54" w:rsidRPr="0022601A" w:rsidRDefault="00853E54" w:rsidP="00A247B9">
      <w:pPr>
        <w:pStyle w:val="BodyText"/>
        <w:spacing w:after="0"/>
        <w:jc w:val="center"/>
        <w:rPr>
          <w:rFonts w:ascii="Cambria" w:hAnsi="Cambria"/>
          <w:noProof w:val="0"/>
          <w:sz w:val="24"/>
          <w:szCs w:val="24"/>
        </w:rPr>
      </w:pPr>
    </w:p>
    <w:p w:rsidR="005C1AC6" w:rsidRPr="0022601A" w:rsidRDefault="005C1AC6" w:rsidP="00A247B9">
      <w:pPr>
        <w:pStyle w:val="BodyText"/>
        <w:spacing w:after="0"/>
        <w:jc w:val="center"/>
        <w:rPr>
          <w:rFonts w:ascii="Cambria" w:hAnsi="Cambria" w:cs="Times New Roman"/>
          <w:b/>
          <w:noProof w:val="0"/>
          <w:color w:val="008CC8"/>
          <w:sz w:val="24"/>
          <w:szCs w:val="24"/>
        </w:rPr>
      </w:pPr>
      <w:r w:rsidRPr="0022601A">
        <w:rPr>
          <w:rFonts w:ascii="Cambria" w:hAnsi="Cambria"/>
          <w:noProof w:val="0"/>
          <w:sz w:val="24"/>
          <w:szCs w:val="24"/>
        </w:rPr>
        <w:t xml:space="preserve">(edaspidi </w:t>
      </w:r>
      <w:r w:rsidRPr="0022601A">
        <w:rPr>
          <w:rFonts w:ascii="Cambria" w:hAnsi="Cambria"/>
          <w:b/>
          <w:i/>
          <w:noProof w:val="0"/>
          <w:sz w:val="24"/>
          <w:szCs w:val="24"/>
        </w:rPr>
        <w:t xml:space="preserve">Teenuse </w:t>
      </w:r>
      <w:proofErr w:type="spellStart"/>
      <w:r w:rsidRPr="0022601A">
        <w:rPr>
          <w:rFonts w:ascii="Cambria" w:hAnsi="Cambria"/>
          <w:b/>
          <w:i/>
          <w:noProof w:val="0"/>
          <w:sz w:val="24"/>
          <w:szCs w:val="24"/>
        </w:rPr>
        <w:t>osutaja</w:t>
      </w:r>
      <w:proofErr w:type="spellEnd"/>
      <w:r w:rsidRPr="0022601A">
        <w:rPr>
          <w:rFonts w:ascii="Cambria" w:hAnsi="Cambria"/>
          <w:b/>
          <w:i/>
          <w:noProof w:val="0"/>
          <w:sz w:val="24"/>
          <w:szCs w:val="24"/>
        </w:rPr>
        <w:t xml:space="preserve"> </w:t>
      </w:r>
      <w:r w:rsidRPr="0022601A">
        <w:rPr>
          <w:rFonts w:ascii="Cambria" w:hAnsi="Cambria"/>
          <w:noProof w:val="0"/>
          <w:sz w:val="24"/>
          <w:szCs w:val="24"/>
        </w:rPr>
        <w:t>või</w:t>
      </w:r>
      <w:r w:rsidRPr="0022601A">
        <w:rPr>
          <w:rFonts w:ascii="Cambria" w:hAnsi="Cambria"/>
          <w:b/>
          <w:i/>
          <w:noProof w:val="0"/>
          <w:sz w:val="24"/>
          <w:szCs w:val="24"/>
        </w:rPr>
        <w:t xml:space="preserve"> Osapool</w:t>
      </w:r>
      <w:r w:rsidRPr="0022601A">
        <w:rPr>
          <w:rFonts w:ascii="Cambria" w:hAnsi="Cambria"/>
          <w:noProof w:val="0"/>
          <w:sz w:val="24"/>
          <w:szCs w:val="24"/>
        </w:rPr>
        <w:t>),</w:t>
      </w:r>
    </w:p>
    <w:p w:rsidR="00A247B9" w:rsidRPr="0022601A" w:rsidRDefault="00A247B9" w:rsidP="00A247B9">
      <w:pPr>
        <w:pStyle w:val="BodyText"/>
        <w:spacing w:after="0"/>
        <w:jc w:val="center"/>
        <w:rPr>
          <w:rFonts w:ascii="Cambria" w:hAnsi="Cambria" w:cs="Times New Roman"/>
          <w:noProof w:val="0"/>
          <w:sz w:val="24"/>
          <w:szCs w:val="24"/>
        </w:rPr>
      </w:pPr>
    </w:p>
    <w:p w:rsidR="00A247B9" w:rsidRPr="0022601A" w:rsidRDefault="00A247B9" w:rsidP="00A247B9">
      <w:pPr>
        <w:pStyle w:val="BodyText"/>
        <w:spacing w:after="0"/>
        <w:jc w:val="center"/>
        <w:rPr>
          <w:rFonts w:ascii="Cambria" w:hAnsi="Cambria" w:cs="Times New Roman"/>
          <w:b/>
          <w:noProof w:val="0"/>
          <w:sz w:val="24"/>
          <w:szCs w:val="24"/>
        </w:rPr>
      </w:pPr>
    </w:p>
    <w:p w:rsidR="00A247B9" w:rsidRPr="0022601A" w:rsidRDefault="00A247B9" w:rsidP="00A247B9">
      <w:pPr>
        <w:pStyle w:val="BodyText"/>
        <w:spacing w:after="0"/>
        <w:jc w:val="center"/>
        <w:rPr>
          <w:rFonts w:ascii="Cambria" w:hAnsi="Cambria" w:cs="Times New Roman"/>
          <w:b/>
          <w:noProof w:val="0"/>
          <w:sz w:val="24"/>
          <w:szCs w:val="24"/>
        </w:rPr>
      </w:pPr>
      <w:r w:rsidRPr="0022601A">
        <w:rPr>
          <w:rFonts w:ascii="Cambria" w:hAnsi="Cambria" w:cs="Times New Roman"/>
          <w:b/>
          <w:noProof w:val="0"/>
          <w:sz w:val="24"/>
          <w:szCs w:val="24"/>
        </w:rPr>
        <w:t>ja</w:t>
      </w:r>
    </w:p>
    <w:p w:rsidR="00A247B9" w:rsidRPr="0022601A" w:rsidRDefault="00A247B9" w:rsidP="00A247B9">
      <w:pPr>
        <w:pStyle w:val="TORVbaas"/>
        <w:spacing w:before="0"/>
        <w:jc w:val="center"/>
        <w:rPr>
          <w:rFonts w:ascii="Cambria" w:hAnsi="Cambria"/>
          <w:b/>
        </w:rPr>
      </w:pPr>
    </w:p>
    <w:p w:rsidR="00A247B9" w:rsidRPr="0022601A" w:rsidRDefault="00A247B9" w:rsidP="00A247B9">
      <w:pPr>
        <w:pStyle w:val="TORVbaas"/>
        <w:spacing w:before="0"/>
        <w:jc w:val="center"/>
        <w:rPr>
          <w:rFonts w:ascii="Cambria" w:hAnsi="Cambria"/>
          <w:b/>
        </w:rPr>
      </w:pPr>
    </w:p>
    <w:p w:rsidR="005C1AC6" w:rsidRPr="0022601A" w:rsidRDefault="001D367B" w:rsidP="00A247B9">
      <w:pPr>
        <w:pStyle w:val="TORVbaas"/>
        <w:spacing w:before="0"/>
        <w:jc w:val="center"/>
        <w:rPr>
          <w:rFonts w:ascii="Cambria" w:hAnsi="Cambria"/>
        </w:rPr>
      </w:pPr>
      <w:r w:rsidRPr="001D367B">
        <w:rPr>
          <w:rFonts w:ascii="Cambria" w:eastAsiaTheme="minorHAnsi" w:hAnsi="Cambria" w:cstheme="minorBidi"/>
          <w:b/>
          <w:color w:val="C00000"/>
        </w:rPr>
        <w:t>RIIGIMETSA MAJANDAMISE KESKUS</w:t>
      </w:r>
      <w:r w:rsidR="00703DFF">
        <w:rPr>
          <w:rFonts w:ascii="Cambria" w:eastAsiaTheme="minorHAnsi" w:hAnsi="Cambria" w:cstheme="minorBidi"/>
          <w:b/>
          <w:color w:val="C00000"/>
        </w:rPr>
        <w:br/>
      </w:r>
      <w:r w:rsidR="00A263D5">
        <w:rPr>
          <w:rFonts w:ascii="Cambria" w:hAnsi="Cambria"/>
        </w:rPr>
        <w:t xml:space="preserve">registrikood </w:t>
      </w:r>
      <w:r w:rsidRPr="001D367B">
        <w:rPr>
          <w:rFonts w:ascii="Cambria" w:hAnsi="Cambria"/>
          <w:lang w:val="en-AU"/>
        </w:rPr>
        <w:t>70004459</w:t>
      </w:r>
      <w:r w:rsidR="005C1AC6" w:rsidRPr="0022601A">
        <w:rPr>
          <w:rFonts w:ascii="Cambria" w:hAnsi="Cambria"/>
        </w:rPr>
        <w:t xml:space="preserve">, </w:t>
      </w:r>
    </w:p>
    <w:p w:rsidR="000D3613" w:rsidRDefault="00DC1BC5" w:rsidP="00A247B9">
      <w:pPr>
        <w:pStyle w:val="TORVbaas"/>
        <w:spacing w:before="0"/>
        <w:jc w:val="center"/>
        <w:rPr>
          <w:rFonts w:ascii="Cambria" w:hAnsi="Cambria"/>
        </w:rPr>
      </w:pPr>
      <w:r>
        <w:rPr>
          <w:rFonts w:ascii="Cambria" w:hAnsi="Cambria"/>
        </w:rPr>
        <w:t>aadress</w:t>
      </w:r>
      <w:r w:rsidR="00737939">
        <w:rPr>
          <w:rFonts w:ascii="Cambria" w:hAnsi="Cambria"/>
        </w:rPr>
        <w:t xml:space="preserve"> </w:t>
      </w:r>
      <w:proofErr w:type="spellStart"/>
      <w:r w:rsidR="001D367B" w:rsidRPr="001D367B">
        <w:rPr>
          <w:rFonts w:ascii="Cambria" w:hAnsi="Cambria"/>
          <w:lang w:val="en-AU"/>
        </w:rPr>
        <w:t>Mõisa</w:t>
      </w:r>
      <w:proofErr w:type="spellEnd"/>
      <w:r w:rsidR="001D367B" w:rsidRPr="001D367B">
        <w:rPr>
          <w:rFonts w:ascii="Cambria" w:hAnsi="Cambria"/>
          <w:lang w:val="en-AU"/>
        </w:rPr>
        <w:t xml:space="preserve">/3, 45403, </w:t>
      </w:r>
      <w:proofErr w:type="spellStart"/>
      <w:r w:rsidR="001D367B" w:rsidRPr="001D367B">
        <w:rPr>
          <w:rFonts w:ascii="Cambria" w:hAnsi="Cambria"/>
          <w:lang w:val="en-AU"/>
        </w:rPr>
        <w:t>Sagadi</w:t>
      </w:r>
      <w:proofErr w:type="spellEnd"/>
      <w:r w:rsidR="001D367B" w:rsidRPr="001D367B">
        <w:rPr>
          <w:rFonts w:ascii="Cambria" w:hAnsi="Cambria"/>
          <w:lang w:val="en-AU"/>
        </w:rPr>
        <w:t xml:space="preserve"> </w:t>
      </w:r>
      <w:proofErr w:type="spellStart"/>
      <w:r w:rsidR="001D367B" w:rsidRPr="001D367B">
        <w:rPr>
          <w:rFonts w:ascii="Cambria" w:hAnsi="Cambria"/>
          <w:lang w:val="en-AU"/>
        </w:rPr>
        <w:t>küla</w:t>
      </w:r>
      <w:proofErr w:type="spellEnd"/>
      <w:r w:rsidR="001D367B" w:rsidRPr="001D367B">
        <w:rPr>
          <w:rFonts w:ascii="Cambria" w:hAnsi="Cambria"/>
          <w:lang w:val="en-AU"/>
        </w:rPr>
        <w:t xml:space="preserve">, </w:t>
      </w:r>
      <w:proofErr w:type="spellStart"/>
      <w:r w:rsidR="001D367B" w:rsidRPr="001D367B">
        <w:rPr>
          <w:rFonts w:ascii="Cambria" w:hAnsi="Cambria"/>
          <w:lang w:val="en-AU"/>
        </w:rPr>
        <w:t>Haljala</w:t>
      </w:r>
      <w:proofErr w:type="spellEnd"/>
      <w:r w:rsidR="001D367B" w:rsidRPr="001D367B">
        <w:rPr>
          <w:rFonts w:ascii="Cambria" w:hAnsi="Cambria"/>
          <w:lang w:val="en-AU"/>
        </w:rPr>
        <w:t xml:space="preserve"> </w:t>
      </w:r>
      <w:proofErr w:type="spellStart"/>
      <w:r w:rsidR="001D367B" w:rsidRPr="001D367B">
        <w:rPr>
          <w:rFonts w:ascii="Cambria" w:hAnsi="Cambria"/>
          <w:lang w:val="en-AU"/>
        </w:rPr>
        <w:t>vald</w:t>
      </w:r>
      <w:proofErr w:type="spellEnd"/>
      <w:r w:rsidR="001D367B" w:rsidRPr="001D367B">
        <w:rPr>
          <w:rFonts w:ascii="Cambria" w:hAnsi="Cambria"/>
          <w:lang w:val="en-AU"/>
        </w:rPr>
        <w:t xml:space="preserve">, </w:t>
      </w:r>
      <w:proofErr w:type="spellStart"/>
      <w:r w:rsidR="001D367B" w:rsidRPr="001D367B">
        <w:rPr>
          <w:rFonts w:ascii="Cambria" w:hAnsi="Cambria"/>
          <w:lang w:val="en-AU"/>
        </w:rPr>
        <w:t>Lääne-Viru</w:t>
      </w:r>
      <w:proofErr w:type="spellEnd"/>
      <w:r w:rsidR="001D367B" w:rsidRPr="001D367B">
        <w:rPr>
          <w:rFonts w:ascii="Cambria" w:hAnsi="Cambria"/>
          <w:lang w:val="en-AU"/>
        </w:rPr>
        <w:t xml:space="preserve"> </w:t>
      </w:r>
      <w:proofErr w:type="spellStart"/>
      <w:r w:rsidR="001D367B" w:rsidRPr="001D367B">
        <w:rPr>
          <w:rFonts w:ascii="Cambria" w:hAnsi="Cambria"/>
          <w:lang w:val="en-AU"/>
        </w:rPr>
        <w:t>maakond</w:t>
      </w:r>
      <w:proofErr w:type="spellEnd"/>
      <w:r w:rsidR="00B033A6" w:rsidRPr="00B033A6">
        <w:rPr>
          <w:rFonts w:ascii="Cambria" w:hAnsi="Cambria"/>
          <w:lang w:val="en-AU"/>
        </w:rPr>
        <w:t>,</w:t>
      </w:r>
      <w:r w:rsidR="000D3613">
        <w:rPr>
          <w:rFonts w:ascii="Cambria" w:hAnsi="Cambria"/>
        </w:rPr>
        <w:t xml:space="preserve"> </w:t>
      </w:r>
    </w:p>
    <w:p w:rsidR="005C1AC6" w:rsidRPr="0022601A" w:rsidRDefault="005C1AC6" w:rsidP="00A247B9">
      <w:pPr>
        <w:pStyle w:val="TORVbaas"/>
        <w:spacing w:before="0"/>
        <w:jc w:val="center"/>
        <w:rPr>
          <w:rFonts w:ascii="Cambria" w:hAnsi="Cambria"/>
        </w:rPr>
      </w:pPr>
      <w:r w:rsidRPr="0022601A">
        <w:rPr>
          <w:rFonts w:ascii="Cambria" w:hAnsi="Cambria"/>
        </w:rPr>
        <w:t xml:space="preserve">mida </w:t>
      </w:r>
      <w:r w:rsidRPr="005C1BCF">
        <w:rPr>
          <w:rFonts w:ascii="Cambria" w:hAnsi="Cambria"/>
        </w:rPr>
        <w:t>esinda</w:t>
      </w:r>
      <w:r w:rsidR="00417060" w:rsidRPr="005C1BCF">
        <w:rPr>
          <w:rFonts w:ascii="Cambria" w:hAnsi="Cambria"/>
        </w:rPr>
        <w:t xml:space="preserve">b </w:t>
      </w:r>
      <w:r w:rsidR="00B71296">
        <w:rPr>
          <w:rFonts w:ascii="Cambria" w:hAnsi="Cambria"/>
        </w:rPr>
        <w:t xml:space="preserve">kinnisvaraosakonna juhataja </w:t>
      </w:r>
      <w:r w:rsidR="00B71296" w:rsidRPr="00B71296">
        <w:rPr>
          <w:rFonts w:ascii="Cambria" w:hAnsi="Cambria"/>
        </w:rPr>
        <w:t xml:space="preserve">Andrus </w:t>
      </w:r>
      <w:proofErr w:type="spellStart"/>
      <w:r w:rsidR="00B71296" w:rsidRPr="00B71296">
        <w:rPr>
          <w:rFonts w:ascii="Cambria" w:hAnsi="Cambria"/>
        </w:rPr>
        <w:t>Lauren</w:t>
      </w:r>
      <w:proofErr w:type="spellEnd"/>
    </w:p>
    <w:p w:rsidR="00853E54" w:rsidRPr="0022601A" w:rsidRDefault="00853E54" w:rsidP="00A247B9">
      <w:pPr>
        <w:pStyle w:val="TORVbaas"/>
        <w:spacing w:before="0"/>
        <w:jc w:val="center"/>
        <w:rPr>
          <w:rFonts w:ascii="Cambria" w:hAnsi="Cambria"/>
        </w:rPr>
      </w:pPr>
    </w:p>
    <w:p w:rsidR="00853E54" w:rsidRPr="0022601A" w:rsidRDefault="005C1AC6" w:rsidP="00A247B9">
      <w:pPr>
        <w:pStyle w:val="TORVbaas"/>
        <w:spacing w:before="0"/>
        <w:jc w:val="center"/>
        <w:rPr>
          <w:rFonts w:ascii="Cambria" w:hAnsi="Cambria"/>
        </w:rPr>
      </w:pPr>
      <w:r w:rsidRPr="0022601A">
        <w:rPr>
          <w:rFonts w:ascii="Cambria" w:hAnsi="Cambria"/>
        </w:rPr>
        <w:t xml:space="preserve">(edaspidi </w:t>
      </w:r>
      <w:r w:rsidRPr="0022601A">
        <w:rPr>
          <w:rFonts w:ascii="Cambria" w:hAnsi="Cambria"/>
          <w:b/>
          <w:i/>
        </w:rPr>
        <w:t xml:space="preserve">Kasutaja </w:t>
      </w:r>
      <w:r w:rsidRPr="0022601A">
        <w:rPr>
          <w:rFonts w:ascii="Cambria" w:hAnsi="Cambria"/>
        </w:rPr>
        <w:t>või</w:t>
      </w:r>
      <w:r w:rsidRPr="0022601A">
        <w:rPr>
          <w:rFonts w:ascii="Cambria" w:hAnsi="Cambria"/>
          <w:b/>
          <w:i/>
        </w:rPr>
        <w:t xml:space="preserve"> Osapoo</w:t>
      </w:r>
      <w:r w:rsidRPr="0022601A">
        <w:rPr>
          <w:rFonts w:ascii="Cambria" w:hAnsi="Cambria"/>
          <w:b/>
        </w:rPr>
        <w:t>l</w:t>
      </w:r>
      <w:r w:rsidRPr="0022601A">
        <w:rPr>
          <w:rFonts w:ascii="Cambria" w:hAnsi="Cambria"/>
        </w:rPr>
        <w:t xml:space="preserve">) </w:t>
      </w:r>
    </w:p>
    <w:p w:rsidR="00853E54" w:rsidRPr="0022601A" w:rsidRDefault="00853E54" w:rsidP="00A247B9">
      <w:pPr>
        <w:pStyle w:val="TORVbaas"/>
        <w:spacing w:before="0"/>
        <w:jc w:val="center"/>
        <w:rPr>
          <w:rFonts w:ascii="Cambria" w:hAnsi="Cambria"/>
        </w:rPr>
      </w:pPr>
    </w:p>
    <w:p w:rsidR="00853E54" w:rsidRPr="0022601A" w:rsidRDefault="00853E54" w:rsidP="00A247B9">
      <w:pPr>
        <w:pStyle w:val="TORVbaas"/>
        <w:spacing w:before="0"/>
        <w:jc w:val="center"/>
        <w:rPr>
          <w:rFonts w:ascii="Cambria" w:hAnsi="Cambria"/>
        </w:rPr>
      </w:pPr>
    </w:p>
    <w:p w:rsidR="00A247B9" w:rsidRPr="0022601A" w:rsidRDefault="005C1AC6" w:rsidP="00A247B9">
      <w:pPr>
        <w:pStyle w:val="TORVbaas"/>
        <w:spacing w:before="0"/>
        <w:jc w:val="center"/>
        <w:rPr>
          <w:rFonts w:ascii="Cambria" w:hAnsi="Cambria"/>
        </w:rPr>
      </w:pPr>
      <w:r w:rsidRPr="0022601A">
        <w:rPr>
          <w:rFonts w:ascii="Cambria" w:hAnsi="Cambria"/>
        </w:rPr>
        <w:t>vahel</w:t>
      </w:r>
    </w:p>
    <w:p w:rsidR="005C1AC6" w:rsidRDefault="005C1AC6" w:rsidP="00A247B9">
      <w:pPr>
        <w:pStyle w:val="TORVbaas"/>
        <w:spacing w:before="0"/>
        <w:jc w:val="center"/>
        <w:rPr>
          <w:rFonts w:ascii="Cambria" w:hAnsi="Cambria"/>
        </w:rPr>
      </w:pPr>
    </w:p>
    <w:p w:rsidR="0022601A" w:rsidRDefault="0022601A" w:rsidP="00A247B9">
      <w:pPr>
        <w:pStyle w:val="TORVbaas"/>
        <w:spacing w:before="0"/>
        <w:jc w:val="center"/>
        <w:rPr>
          <w:rFonts w:ascii="Cambria" w:hAnsi="Cambria"/>
        </w:rPr>
      </w:pPr>
    </w:p>
    <w:p w:rsidR="0022601A" w:rsidRDefault="0022601A" w:rsidP="0022601A">
      <w:pPr>
        <w:pStyle w:val="TORVbaas"/>
        <w:spacing w:before="0"/>
        <w:jc w:val="center"/>
        <w:rPr>
          <w:rFonts w:ascii="Cambria" w:hAnsi="Cambria"/>
        </w:rPr>
      </w:pPr>
    </w:p>
    <w:p w:rsidR="0022601A" w:rsidRDefault="0022601A" w:rsidP="0022601A">
      <w:pPr>
        <w:pStyle w:val="TORVbaas"/>
        <w:spacing w:before="0"/>
        <w:jc w:val="center"/>
        <w:rPr>
          <w:rFonts w:ascii="Cambria" w:hAnsi="Cambria"/>
        </w:rPr>
      </w:pPr>
    </w:p>
    <w:p w:rsidR="00053F35" w:rsidRDefault="00053F35" w:rsidP="0022601A">
      <w:pPr>
        <w:pStyle w:val="TORVbaas"/>
        <w:spacing w:before="0"/>
        <w:jc w:val="center"/>
        <w:rPr>
          <w:rFonts w:ascii="Cambria" w:hAnsi="Cambria"/>
        </w:rPr>
      </w:pPr>
    </w:p>
    <w:p w:rsidR="00053F35" w:rsidRDefault="00053F35" w:rsidP="0022601A">
      <w:pPr>
        <w:pStyle w:val="TORVbaas"/>
        <w:spacing w:before="0"/>
        <w:jc w:val="center"/>
        <w:rPr>
          <w:rFonts w:ascii="Cambria" w:hAnsi="Cambria"/>
        </w:rPr>
      </w:pPr>
    </w:p>
    <w:p w:rsidR="00B033A6" w:rsidRDefault="00B033A6" w:rsidP="0022601A">
      <w:pPr>
        <w:pStyle w:val="TORVbaas"/>
        <w:spacing w:before="0"/>
        <w:jc w:val="center"/>
        <w:rPr>
          <w:rFonts w:ascii="Cambria" w:hAnsi="Cambria"/>
        </w:rPr>
      </w:pPr>
    </w:p>
    <w:p w:rsidR="00B033A6" w:rsidRDefault="00B033A6" w:rsidP="0022601A">
      <w:pPr>
        <w:pStyle w:val="TORVbaas"/>
        <w:spacing w:before="0"/>
        <w:jc w:val="center"/>
        <w:rPr>
          <w:rFonts w:ascii="Cambria" w:hAnsi="Cambria"/>
        </w:rPr>
      </w:pPr>
    </w:p>
    <w:p w:rsidR="0022601A" w:rsidRPr="0022601A" w:rsidRDefault="001D367B" w:rsidP="0022601A">
      <w:pPr>
        <w:pStyle w:val="TORVbaas"/>
        <w:spacing w:before="0"/>
        <w:jc w:val="center"/>
        <w:rPr>
          <w:rFonts w:ascii="Cambria" w:hAnsi="Cambria"/>
        </w:rPr>
      </w:pPr>
      <w:r>
        <w:rPr>
          <w:rFonts w:ascii="Cambria" w:hAnsi="Cambria"/>
        </w:rPr>
        <w:t>22</w:t>
      </w:r>
      <w:r w:rsidR="00C53F32">
        <w:rPr>
          <w:rFonts w:ascii="Cambria" w:hAnsi="Cambria"/>
        </w:rPr>
        <w:t>.04</w:t>
      </w:r>
      <w:r w:rsidR="00433C6B">
        <w:rPr>
          <w:rFonts w:ascii="Cambria" w:hAnsi="Cambria"/>
        </w:rPr>
        <w:t>.202</w:t>
      </w:r>
      <w:r w:rsidR="00C53F32">
        <w:rPr>
          <w:rFonts w:ascii="Cambria" w:hAnsi="Cambria"/>
        </w:rPr>
        <w:t>4</w:t>
      </w:r>
    </w:p>
    <w:p w:rsidR="0022601A" w:rsidRPr="0022601A" w:rsidRDefault="0022601A" w:rsidP="00A247B9">
      <w:pPr>
        <w:pStyle w:val="TORVbaas"/>
        <w:spacing w:before="0"/>
        <w:jc w:val="center"/>
        <w:rPr>
          <w:rFonts w:ascii="Cambria" w:hAnsi="Cambria"/>
        </w:rPr>
      </w:pPr>
    </w:p>
    <w:p w:rsidR="00A247B9" w:rsidRPr="005C1AC6" w:rsidRDefault="00A247B9">
      <w:pPr>
        <w:widowControl/>
        <w:autoSpaceDE/>
        <w:autoSpaceDN/>
        <w:spacing w:after="160" w:line="259" w:lineRule="auto"/>
        <w:rPr>
          <w:rFonts w:ascii="Cambria" w:hAnsi="Cambria"/>
          <w:b/>
          <w:color w:val="C00000"/>
          <w:sz w:val="22"/>
          <w:szCs w:val="22"/>
          <w:lang w:val="et-EE"/>
        </w:rPr>
      </w:pPr>
    </w:p>
    <w:p w:rsidR="005C1AC6" w:rsidRPr="005C1AC6" w:rsidRDefault="005C1AC6">
      <w:pPr>
        <w:widowControl/>
        <w:autoSpaceDE/>
        <w:autoSpaceDN/>
        <w:spacing w:after="160" w:line="259" w:lineRule="auto"/>
        <w:rPr>
          <w:rFonts w:ascii="Cambria" w:hAnsi="Cambria"/>
          <w:b/>
          <w:color w:val="C00000"/>
          <w:sz w:val="22"/>
          <w:szCs w:val="22"/>
          <w:lang w:val="et-EE"/>
        </w:rPr>
      </w:pPr>
      <w:r w:rsidRPr="005C1AC6">
        <w:rPr>
          <w:rFonts w:ascii="Cambria" w:hAnsi="Cambria"/>
          <w:b/>
          <w:color w:val="C00000"/>
          <w:sz w:val="22"/>
          <w:szCs w:val="22"/>
          <w:lang w:val="et-EE"/>
        </w:rPr>
        <w:br w:type="page"/>
      </w:r>
    </w:p>
    <w:p w:rsidR="004723D7" w:rsidRDefault="004723D7" w:rsidP="004723D7">
      <w:pPr>
        <w:pStyle w:val="ListParagraph"/>
        <w:numPr>
          <w:ilvl w:val="0"/>
          <w:numId w:val="1"/>
        </w:numPr>
        <w:spacing w:before="120"/>
        <w:ind w:left="567" w:hanging="567"/>
        <w:jc w:val="both"/>
        <w:rPr>
          <w:rFonts w:ascii="Cambria" w:hAnsi="Cambria"/>
          <w:b/>
          <w:color w:val="C00000"/>
          <w:sz w:val="22"/>
          <w:szCs w:val="22"/>
          <w:lang w:val="et-EE"/>
        </w:rPr>
      </w:pPr>
      <w:r w:rsidRPr="005C1AC6">
        <w:rPr>
          <w:rFonts w:ascii="Cambria" w:hAnsi="Cambria"/>
          <w:b/>
          <w:color w:val="C00000"/>
          <w:sz w:val="22"/>
          <w:szCs w:val="22"/>
          <w:lang w:val="et-EE"/>
        </w:rPr>
        <w:lastRenderedPageBreak/>
        <w:t xml:space="preserve">Lepingu </w:t>
      </w:r>
      <w:r w:rsidR="00853E54">
        <w:rPr>
          <w:rFonts w:ascii="Cambria" w:hAnsi="Cambria"/>
          <w:b/>
          <w:color w:val="C00000"/>
          <w:sz w:val="22"/>
          <w:szCs w:val="22"/>
          <w:lang w:val="et-EE"/>
        </w:rPr>
        <w:t>objekt</w:t>
      </w:r>
    </w:p>
    <w:p w:rsidR="005C1AC6" w:rsidRPr="005C1AC6" w:rsidRDefault="005C1AC6" w:rsidP="005C1AC6">
      <w:pPr>
        <w:pStyle w:val="ListParagraph"/>
        <w:spacing w:before="120"/>
        <w:ind w:left="567"/>
        <w:jc w:val="both"/>
        <w:rPr>
          <w:rFonts w:ascii="Cambria" w:hAnsi="Cambria"/>
          <w:b/>
          <w:color w:val="C00000"/>
          <w:sz w:val="22"/>
          <w:szCs w:val="22"/>
          <w:lang w:val="et-EE"/>
        </w:rPr>
      </w:pPr>
    </w:p>
    <w:tbl>
      <w:tblPr>
        <w:tblStyle w:val="TableGrid"/>
        <w:tblW w:w="0" w:type="auto"/>
        <w:tblBorders>
          <w:top w:val="single" w:sz="4" w:space="0" w:color="C00000"/>
          <w:left w:val="none" w:sz="0" w:space="0" w:color="auto"/>
          <w:bottom w:val="single" w:sz="4" w:space="0" w:color="C00000"/>
          <w:right w:val="none" w:sz="0" w:space="0" w:color="auto"/>
          <w:insideH w:val="single" w:sz="4" w:space="0" w:color="C00000"/>
          <w:insideV w:val="none" w:sz="0" w:space="0" w:color="auto"/>
        </w:tblBorders>
        <w:tblLook w:val="04A0" w:firstRow="1" w:lastRow="0" w:firstColumn="1" w:lastColumn="0" w:noHBand="0" w:noVBand="1"/>
      </w:tblPr>
      <w:tblGrid>
        <w:gridCol w:w="1830"/>
        <w:gridCol w:w="7256"/>
      </w:tblGrid>
      <w:tr w:rsidR="005C1AC6" w:rsidRPr="005C1AC6" w:rsidTr="00401F3E">
        <w:tc>
          <w:tcPr>
            <w:tcW w:w="1830" w:type="dxa"/>
          </w:tcPr>
          <w:p w:rsidR="005C1AC6" w:rsidRPr="007B63CE" w:rsidRDefault="005C1AC6" w:rsidP="00401F3E">
            <w:pPr>
              <w:pStyle w:val="Heading2"/>
              <w:keepNext w:val="0"/>
              <w:keepLines w:val="0"/>
              <w:spacing w:before="0"/>
              <w:outlineLvl w:val="1"/>
              <w:rPr>
                <w:rFonts w:ascii="Cambria" w:hAnsi="Cambria"/>
                <w:b/>
                <w:color w:val="000000" w:themeColor="text1"/>
                <w:sz w:val="23"/>
                <w:szCs w:val="23"/>
                <w:lang w:val="et-EE"/>
              </w:rPr>
            </w:pPr>
            <w:r w:rsidRPr="007B63CE">
              <w:rPr>
                <w:rFonts w:ascii="Cambria" w:hAnsi="Cambria"/>
                <w:b/>
                <w:color w:val="000000" w:themeColor="text1"/>
                <w:sz w:val="22"/>
                <w:szCs w:val="22"/>
                <w:lang w:val="et-EE"/>
              </w:rPr>
              <w:t>Pakett</w:t>
            </w:r>
          </w:p>
        </w:tc>
        <w:tc>
          <w:tcPr>
            <w:tcW w:w="7256" w:type="dxa"/>
          </w:tcPr>
          <w:p w:rsidR="005C1AC6" w:rsidRPr="007931C7" w:rsidRDefault="009F33DF" w:rsidP="00E21FB6">
            <w:pPr>
              <w:pStyle w:val="Heading2"/>
              <w:keepNext w:val="0"/>
              <w:keepLines w:val="0"/>
              <w:spacing w:before="0"/>
              <w:outlineLvl w:val="1"/>
              <w:rPr>
                <w:rFonts w:ascii="Cambria" w:hAnsi="Cambria"/>
                <w:b/>
                <w:color w:val="000000" w:themeColor="text1"/>
                <w:sz w:val="23"/>
                <w:szCs w:val="23"/>
                <w:lang w:val="et-EE"/>
              </w:rPr>
            </w:pPr>
            <w:r>
              <w:rPr>
                <w:rFonts w:ascii="Cambria" w:hAnsi="Cambria"/>
                <w:b/>
                <w:color w:val="000000" w:themeColor="text1"/>
                <w:sz w:val="22"/>
                <w:szCs w:val="22"/>
                <w:lang w:val="et-EE"/>
              </w:rPr>
              <w:t xml:space="preserve">Infopanga </w:t>
            </w:r>
            <w:r w:rsidR="00E21FB6" w:rsidRPr="00E21FB6">
              <w:rPr>
                <w:rFonts w:ascii="Cambria" w:hAnsi="Cambria"/>
                <w:b/>
                <w:color w:val="000000" w:themeColor="text1"/>
                <w:sz w:val="22"/>
                <w:szCs w:val="22"/>
                <w:lang w:val="et-EE"/>
              </w:rPr>
              <w:t>kuld</w:t>
            </w:r>
            <w:r>
              <w:rPr>
                <w:rFonts w:ascii="Cambria" w:hAnsi="Cambria"/>
                <w:b/>
                <w:color w:val="000000" w:themeColor="text1"/>
                <w:sz w:val="22"/>
                <w:szCs w:val="22"/>
                <w:lang w:val="et-EE"/>
              </w:rPr>
              <w:t>pakett</w:t>
            </w:r>
          </w:p>
        </w:tc>
      </w:tr>
      <w:tr w:rsidR="005C1AC6" w:rsidRPr="005C1AC6" w:rsidTr="00401F3E">
        <w:tc>
          <w:tcPr>
            <w:tcW w:w="1830" w:type="dxa"/>
          </w:tcPr>
          <w:p w:rsidR="005C1AC6" w:rsidRPr="007B63CE" w:rsidRDefault="005C1AC6" w:rsidP="00401F3E">
            <w:pPr>
              <w:pStyle w:val="Heading2"/>
              <w:keepNext w:val="0"/>
              <w:keepLines w:val="0"/>
              <w:spacing w:before="0"/>
              <w:outlineLvl w:val="1"/>
              <w:rPr>
                <w:rFonts w:ascii="Cambria" w:hAnsi="Cambria"/>
                <w:b/>
                <w:color w:val="000000" w:themeColor="text1"/>
                <w:sz w:val="22"/>
                <w:szCs w:val="22"/>
                <w:lang w:val="et-EE"/>
              </w:rPr>
            </w:pPr>
            <w:r w:rsidRPr="007B63CE">
              <w:rPr>
                <w:rFonts w:ascii="Cambria" w:hAnsi="Cambria"/>
                <w:b/>
                <w:color w:val="000000" w:themeColor="text1"/>
                <w:sz w:val="22"/>
                <w:szCs w:val="22"/>
                <w:lang w:val="et-EE"/>
              </w:rPr>
              <w:t>Hind</w:t>
            </w:r>
          </w:p>
        </w:tc>
        <w:tc>
          <w:tcPr>
            <w:tcW w:w="7256" w:type="dxa"/>
          </w:tcPr>
          <w:p w:rsidR="00FA0FCA" w:rsidRDefault="001D367B" w:rsidP="00B033A6">
            <w:pPr>
              <w:pStyle w:val="Heading2"/>
              <w:keepNext w:val="0"/>
              <w:keepLines w:val="0"/>
              <w:spacing w:before="0"/>
              <w:outlineLvl w:val="1"/>
              <w:rPr>
                <w:rFonts w:ascii="Cambria" w:hAnsi="Cambria"/>
                <w:color w:val="000000" w:themeColor="text1"/>
                <w:sz w:val="22"/>
                <w:szCs w:val="22"/>
                <w:lang w:val="et-EE"/>
              </w:rPr>
            </w:pPr>
            <w:r>
              <w:rPr>
                <w:rFonts w:ascii="Cambria" w:hAnsi="Cambria"/>
                <w:color w:val="000000" w:themeColor="text1"/>
                <w:sz w:val="22"/>
                <w:szCs w:val="22"/>
                <w:lang w:val="et-EE"/>
              </w:rPr>
              <w:t>14</w:t>
            </w:r>
            <w:r w:rsidR="0032403D">
              <w:rPr>
                <w:rFonts w:ascii="Cambria" w:hAnsi="Cambria"/>
                <w:color w:val="000000" w:themeColor="text1"/>
                <w:sz w:val="22"/>
                <w:szCs w:val="22"/>
                <w:lang w:val="et-EE"/>
              </w:rPr>
              <w:t>9</w:t>
            </w:r>
            <w:r w:rsidR="000D3613" w:rsidRPr="00053F35">
              <w:rPr>
                <w:rFonts w:ascii="Cambria" w:hAnsi="Cambria"/>
                <w:color w:val="000000" w:themeColor="text1"/>
                <w:sz w:val="22"/>
                <w:szCs w:val="22"/>
                <w:lang w:val="et-EE"/>
              </w:rPr>
              <w:t xml:space="preserve"> eurot </w:t>
            </w:r>
            <w:r w:rsidR="00053F35" w:rsidRPr="00053F35">
              <w:rPr>
                <w:rFonts w:ascii="Cambria" w:hAnsi="Cambria"/>
                <w:color w:val="000000" w:themeColor="text1"/>
                <w:sz w:val="22"/>
                <w:szCs w:val="22"/>
                <w:lang w:val="et-EE"/>
              </w:rPr>
              <w:t>+</w:t>
            </w:r>
            <w:r w:rsidR="00053F35">
              <w:rPr>
                <w:rFonts w:ascii="Cambria" w:hAnsi="Cambria"/>
                <w:color w:val="000000" w:themeColor="text1"/>
                <w:sz w:val="22"/>
                <w:szCs w:val="22"/>
                <w:lang w:val="et-EE"/>
              </w:rPr>
              <w:t xml:space="preserve"> </w:t>
            </w:r>
            <w:r w:rsidR="00053F35" w:rsidRPr="00053F35">
              <w:rPr>
                <w:rFonts w:ascii="Cambria" w:hAnsi="Cambria"/>
                <w:color w:val="000000" w:themeColor="text1"/>
                <w:sz w:val="22"/>
                <w:szCs w:val="22"/>
                <w:lang w:val="et-EE"/>
              </w:rPr>
              <w:t xml:space="preserve">km </w:t>
            </w:r>
            <w:r w:rsidR="000D3613" w:rsidRPr="00053F35">
              <w:rPr>
                <w:rFonts w:ascii="Cambria" w:hAnsi="Cambria"/>
                <w:color w:val="000000" w:themeColor="text1"/>
                <w:sz w:val="22"/>
                <w:szCs w:val="22"/>
                <w:lang w:val="et-EE"/>
              </w:rPr>
              <w:t>kuus</w:t>
            </w:r>
          </w:p>
          <w:p w:rsidR="00B033A6" w:rsidRPr="00B033A6" w:rsidRDefault="00B033A6" w:rsidP="00B033A6">
            <w:pPr>
              <w:rPr>
                <w:lang w:val="et-EE"/>
              </w:rPr>
            </w:pPr>
          </w:p>
        </w:tc>
      </w:tr>
      <w:tr w:rsidR="005C1AC6" w:rsidRPr="0015720E" w:rsidTr="00401F3E">
        <w:tc>
          <w:tcPr>
            <w:tcW w:w="1830" w:type="dxa"/>
          </w:tcPr>
          <w:p w:rsidR="005C1AC6" w:rsidRPr="007B63CE" w:rsidRDefault="005C1AC6" w:rsidP="00401F3E">
            <w:pPr>
              <w:pStyle w:val="Heading2"/>
              <w:keepNext w:val="0"/>
              <w:keepLines w:val="0"/>
              <w:spacing w:before="0"/>
              <w:outlineLvl w:val="1"/>
              <w:rPr>
                <w:rFonts w:ascii="Cambria" w:hAnsi="Cambria"/>
                <w:b/>
                <w:color w:val="000000" w:themeColor="text1"/>
                <w:sz w:val="23"/>
                <w:szCs w:val="23"/>
                <w:lang w:val="et-EE"/>
              </w:rPr>
            </w:pPr>
            <w:r w:rsidRPr="007B63CE">
              <w:rPr>
                <w:rFonts w:ascii="Cambria" w:hAnsi="Cambria"/>
                <w:b/>
                <w:color w:val="000000" w:themeColor="text1"/>
                <w:sz w:val="22"/>
                <w:szCs w:val="22"/>
                <w:lang w:val="et-EE"/>
              </w:rPr>
              <w:t>Kasutusperiood</w:t>
            </w:r>
          </w:p>
        </w:tc>
        <w:tc>
          <w:tcPr>
            <w:tcW w:w="7256" w:type="dxa"/>
          </w:tcPr>
          <w:p w:rsidR="005C1AC6" w:rsidRPr="00053F35" w:rsidRDefault="00E21FB6" w:rsidP="0032403D">
            <w:pPr>
              <w:pStyle w:val="Heading2"/>
              <w:keepNext w:val="0"/>
              <w:keepLines w:val="0"/>
              <w:spacing w:before="0"/>
              <w:outlineLvl w:val="1"/>
              <w:rPr>
                <w:rFonts w:ascii="Cambria" w:hAnsi="Cambria"/>
                <w:color w:val="000000" w:themeColor="text1"/>
                <w:sz w:val="23"/>
                <w:szCs w:val="23"/>
                <w:lang w:val="et-EE"/>
              </w:rPr>
            </w:pPr>
            <w:r w:rsidRPr="00053F35">
              <w:rPr>
                <w:rFonts w:ascii="Cambria" w:hAnsi="Cambria"/>
                <w:color w:val="000000" w:themeColor="text1"/>
                <w:sz w:val="23"/>
                <w:szCs w:val="23"/>
                <w:lang w:val="et-EE"/>
              </w:rPr>
              <w:t xml:space="preserve">tähtajatu, algusega </w:t>
            </w:r>
            <w:r w:rsidR="0025508F">
              <w:rPr>
                <w:rFonts w:ascii="Cambria" w:hAnsi="Cambria"/>
                <w:color w:val="000000" w:themeColor="text1"/>
                <w:sz w:val="23"/>
                <w:szCs w:val="23"/>
                <w:lang w:val="et-EE"/>
              </w:rPr>
              <w:t>23</w:t>
            </w:r>
            <w:r w:rsidR="00C53F32">
              <w:rPr>
                <w:rFonts w:ascii="Cambria" w:hAnsi="Cambria"/>
                <w:color w:val="000000" w:themeColor="text1"/>
                <w:sz w:val="23"/>
                <w:szCs w:val="23"/>
                <w:lang w:val="et-EE"/>
              </w:rPr>
              <w:t>.04.2024</w:t>
            </w:r>
            <w:r w:rsidR="00B033A6">
              <w:rPr>
                <w:rFonts w:ascii="Cambria" w:hAnsi="Cambria"/>
                <w:color w:val="000000" w:themeColor="text1"/>
                <w:sz w:val="23"/>
                <w:szCs w:val="23"/>
                <w:lang w:val="et-EE"/>
              </w:rPr>
              <w:t xml:space="preserve"> (minimaalne kasutusperiood 6 kuud)</w:t>
            </w:r>
          </w:p>
        </w:tc>
      </w:tr>
      <w:tr w:rsidR="005C1AC6" w:rsidRPr="005C1AC6" w:rsidTr="00401F3E">
        <w:tc>
          <w:tcPr>
            <w:tcW w:w="1830" w:type="dxa"/>
          </w:tcPr>
          <w:p w:rsidR="005C1AC6" w:rsidRPr="007B63CE" w:rsidRDefault="005C1AC6" w:rsidP="00401F3E">
            <w:pPr>
              <w:pStyle w:val="Heading2"/>
              <w:keepNext w:val="0"/>
              <w:keepLines w:val="0"/>
              <w:spacing w:before="0"/>
              <w:outlineLvl w:val="1"/>
              <w:rPr>
                <w:rFonts w:ascii="Cambria" w:hAnsi="Cambria"/>
                <w:b/>
                <w:color w:val="000000" w:themeColor="text1"/>
                <w:sz w:val="23"/>
                <w:szCs w:val="23"/>
                <w:lang w:val="et-EE"/>
              </w:rPr>
            </w:pPr>
            <w:r w:rsidRPr="007B63CE">
              <w:rPr>
                <w:rFonts w:ascii="Cambria" w:hAnsi="Cambria"/>
                <w:b/>
                <w:color w:val="000000" w:themeColor="text1"/>
                <w:sz w:val="22"/>
                <w:szCs w:val="22"/>
                <w:lang w:val="et-EE"/>
              </w:rPr>
              <w:t xml:space="preserve">Litsentsi ulatus     </w:t>
            </w:r>
          </w:p>
        </w:tc>
        <w:tc>
          <w:tcPr>
            <w:tcW w:w="7256" w:type="dxa"/>
          </w:tcPr>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e</w:t>
            </w:r>
            <w:r w:rsidRPr="005C1AC6">
              <w:rPr>
                <w:rFonts w:ascii="Cambria" w:hAnsi="Cambria"/>
                <w:color w:val="000000" w:themeColor="text1"/>
                <w:sz w:val="23"/>
                <w:szCs w:val="23"/>
                <w:lang w:val="et-EE"/>
              </w:rPr>
              <w:t>ttevõtte põhi- ja kontaktinfo</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i</w:t>
            </w:r>
            <w:r w:rsidRPr="005C1AC6">
              <w:rPr>
                <w:rFonts w:ascii="Cambria" w:hAnsi="Cambria"/>
                <w:color w:val="000000" w:themeColor="text1"/>
                <w:sz w:val="23"/>
                <w:szCs w:val="23"/>
                <w:lang w:val="et-EE"/>
              </w:rPr>
              <w:t>siku põhi- ja kontaktinfo</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j</w:t>
            </w:r>
            <w:r w:rsidRPr="005C1AC6">
              <w:rPr>
                <w:rFonts w:ascii="Cambria" w:hAnsi="Cambria"/>
                <w:color w:val="000000" w:themeColor="text1"/>
                <w:sz w:val="23"/>
                <w:szCs w:val="23"/>
                <w:lang w:val="et-EE"/>
              </w:rPr>
              <w:t>uhatuse liikmed</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n</w:t>
            </w:r>
            <w:r w:rsidRPr="005C1AC6">
              <w:rPr>
                <w:rFonts w:ascii="Cambria" w:hAnsi="Cambria"/>
                <w:color w:val="000000" w:themeColor="text1"/>
                <w:sz w:val="23"/>
                <w:szCs w:val="23"/>
                <w:lang w:val="et-EE"/>
              </w:rPr>
              <w:t>õukogu liikmed</w:t>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kasusaajad</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o</w:t>
            </w:r>
            <w:r w:rsidRPr="005C1AC6">
              <w:rPr>
                <w:rFonts w:ascii="Cambria" w:hAnsi="Cambria"/>
                <w:color w:val="000000" w:themeColor="text1"/>
                <w:sz w:val="23"/>
                <w:szCs w:val="23"/>
                <w:lang w:val="et-EE"/>
              </w:rPr>
              <w:t>manikud ja omandused</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o</w:t>
            </w:r>
            <w:r w:rsidRPr="005C1AC6">
              <w:rPr>
                <w:rFonts w:ascii="Cambria" w:hAnsi="Cambria"/>
                <w:color w:val="000000" w:themeColor="text1"/>
                <w:sz w:val="23"/>
                <w:szCs w:val="23"/>
                <w:lang w:val="et-EE"/>
              </w:rPr>
              <w:t xml:space="preserve">salemine </w:t>
            </w:r>
            <w:r>
              <w:rPr>
                <w:rFonts w:ascii="Cambria" w:hAnsi="Cambria"/>
                <w:color w:val="000000" w:themeColor="text1"/>
                <w:sz w:val="23"/>
                <w:szCs w:val="23"/>
                <w:lang w:val="et-EE"/>
              </w:rPr>
              <w:t>Äripäeva</w:t>
            </w:r>
            <w:r w:rsidRPr="005C1AC6">
              <w:rPr>
                <w:rFonts w:ascii="Cambria" w:hAnsi="Cambria"/>
                <w:color w:val="000000" w:themeColor="text1"/>
                <w:sz w:val="23"/>
                <w:szCs w:val="23"/>
                <w:lang w:val="et-EE"/>
              </w:rPr>
              <w:t xml:space="preserve"> </w:t>
            </w:r>
            <w:proofErr w:type="spellStart"/>
            <w:r w:rsidRPr="005C1AC6">
              <w:rPr>
                <w:rFonts w:ascii="Cambria" w:hAnsi="Cambria"/>
                <w:color w:val="000000" w:themeColor="text1"/>
                <w:sz w:val="23"/>
                <w:szCs w:val="23"/>
                <w:lang w:val="et-EE"/>
              </w:rPr>
              <w:t>TOPis</w:t>
            </w:r>
            <w:proofErr w:type="spellEnd"/>
            <w:r w:rsidRPr="005C1AC6">
              <w:rPr>
                <w:rFonts w:ascii="Cambria" w:hAnsi="Cambria"/>
                <w:color w:val="000000" w:themeColor="text1"/>
                <w:sz w:val="23"/>
                <w:szCs w:val="23"/>
                <w:lang w:val="et-EE"/>
              </w:rPr>
              <w:t xml:space="preserve"> ja leksikonides</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m</w:t>
            </w:r>
            <w:r w:rsidRPr="005C1AC6">
              <w:rPr>
                <w:rFonts w:ascii="Cambria" w:hAnsi="Cambria"/>
                <w:color w:val="000000" w:themeColor="text1"/>
                <w:sz w:val="23"/>
                <w:szCs w:val="23"/>
                <w:lang w:val="et-EE"/>
              </w:rPr>
              <w:t xml:space="preserve">eediakajastus </w:t>
            </w:r>
            <w:r>
              <w:rPr>
                <w:rFonts w:ascii="Cambria" w:hAnsi="Cambria"/>
                <w:color w:val="000000" w:themeColor="text1"/>
                <w:sz w:val="23"/>
                <w:szCs w:val="23"/>
                <w:lang w:val="et-EE"/>
              </w:rPr>
              <w:t>Äripäevas</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m</w:t>
            </w:r>
            <w:r w:rsidRPr="005C1AC6">
              <w:rPr>
                <w:rFonts w:ascii="Cambria" w:hAnsi="Cambria"/>
                <w:color w:val="000000" w:themeColor="text1"/>
                <w:sz w:val="23"/>
                <w:szCs w:val="23"/>
                <w:lang w:val="et-EE"/>
              </w:rPr>
              <w:t>uud seotud isikud</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ämblik / ärisidemed</w:t>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grupipuu</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i</w:t>
            </w:r>
            <w:r w:rsidRPr="005C1AC6">
              <w:rPr>
                <w:rFonts w:ascii="Cambria" w:hAnsi="Cambria"/>
                <w:color w:val="000000" w:themeColor="text1"/>
                <w:sz w:val="23"/>
                <w:szCs w:val="23"/>
                <w:lang w:val="et-EE"/>
              </w:rPr>
              <w:t>siku ametikäik ja elulooline info</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a</w:t>
            </w:r>
            <w:r w:rsidRPr="005C1AC6">
              <w:rPr>
                <w:rFonts w:ascii="Cambria" w:hAnsi="Cambria"/>
                <w:color w:val="000000" w:themeColor="text1"/>
                <w:sz w:val="23"/>
                <w:szCs w:val="23"/>
                <w:lang w:val="et-EE"/>
              </w:rPr>
              <w:t>jaloolised seosed</w:t>
            </w:r>
          </w:p>
          <w:p w:rsidR="00053F35" w:rsidRDefault="00053F35" w:rsidP="00053F35">
            <w:pPr>
              <w:rPr>
                <w:lang w:val="et-EE"/>
              </w:rPr>
            </w:pPr>
            <w:r>
              <w:rPr>
                <w:lang w:val="et-EE"/>
              </w:rPr>
              <w:t>- ametlikud teadaanded</w:t>
            </w:r>
          </w:p>
          <w:p w:rsidR="00053F35" w:rsidRPr="009F33DF" w:rsidRDefault="00053F35" w:rsidP="00053F35">
            <w:pPr>
              <w:rPr>
                <w:lang w:val="et-EE"/>
              </w:rPr>
            </w:pPr>
            <w:r>
              <w:rPr>
                <w:lang w:val="et-EE"/>
              </w:rPr>
              <w:t>- kohtulahendid</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Pr="005C1AC6"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f</w:t>
            </w:r>
            <w:r w:rsidRPr="005C1AC6">
              <w:rPr>
                <w:rFonts w:ascii="Cambria" w:hAnsi="Cambria"/>
                <w:color w:val="000000" w:themeColor="text1"/>
                <w:sz w:val="23"/>
                <w:szCs w:val="23"/>
                <w:lang w:val="et-EE"/>
              </w:rPr>
              <w:t>inantsnäitajad</w:t>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r w:rsidRPr="005C1AC6">
              <w:rPr>
                <w:rFonts w:ascii="Cambria" w:hAnsi="Cambria"/>
                <w:color w:val="000000" w:themeColor="text1"/>
                <w:sz w:val="23"/>
                <w:szCs w:val="23"/>
                <w:lang w:val="et-EE"/>
              </w:rPr>
              <w:tab/>
            </w:r>
          </w:p>
          <w:p w:rsidR="00053F35" w:rsidRDefault="00053F35" w:rsidP="00053F35">
            <w:pPr>
              <w:pStyle w:val="Heading2"/>
              <w:keepNext w:val="0"/>
              <w:keepLines w:val="0"/>
              <w:spacing w:before="0"/>
              <w:outlineLvl w:val="1"/>
              <w:rPr>
                <w:rFonts w:ascii="Cambria" w:hAnsi="Cambria"/>
                <w:color w:val="000000" w:themeColor="text1"/>
                <w:sz w:val="23"/>
                <w:szCs w:val="23"/>
                <w:lang w:val="et-EE"/>
              </w:rPr>
            </w:pPr>
            <w:r>
              <w:rPr>
                <w:rFonts w:ascii="Cambria" w:hAnsi="Cambria"/>
                <w:color w:val="000000" w:themeColor="text1"/>
                <w:sz w:val="23"/>
                <w:szCs w:val="23"/>
                <w:lang w:val="et-EE"/>
              </w:rPr>
              <w:t>- m</w:t>
            </w:r>
            <w:r w:rsidRPr="005C1AC6">
              <w:rPr>
                <w:rFonts w:ascii="Cambria" w:hAnsi="Cambria"/>
                <w:color w:val="000000" w:themeColor="text1"/>
                <w:sz w:val="23"/>
                <w:szCs w:val="23"/>
                <w:lang w:val="et-EE"/>
              </w:rPr>
              <w:t>aksuandmed</w:t>
            </w:r>
            <w:r>
              <w:rPr>
                <w:rFonts w:ascii="Cambria" w:hAnsi="Cambria"/>
                <w:color w:val="000000" w:themeColor="text1"/>
                <w:sz w:val="23"/>
                <w:szCs w:val="23"/>
                <w:lang w:val="et-EE"/>
              </w:rPr>
              <w:t xml:space="preserve"> ja </w:t>
            </w:r>
            <w:r w:rsidRPr="005C1AC6">
              <w:rPr>
                <w:rFonts w:ascii="Cambria" w:hAnsi="Cambria"/>
                <w:color w:val="000000" w:themeColor="text1"/>
                <w:sz w:val="23"/>
                <w:szCs w:val="23"/>
                <w:lang w:val="et-EE"/>
              </w:rPr>
              <w:t>B2B võlainfo</w:t>
            </w:r>
          </w:p>
          <w:p w:rsidR="00053F35" w:rsidRPr="00053F35" w:rsidRDefault="00B71296" w:rsidP="00053F35">
            <w:pPr>
              <w:rPr>
                <w:lang w:val="et-EE"/>
              </w:rPr>
            </w:pPr>
            <w:r>
              <w:rPr>
                <w:lang w:val="et-EE"/>
              </w:rPr>
              <w:t>- võlainfo lisamine</w:t>
            </w:r>
          </w:p>
          <w:p w:rsidR="00053F35" w:rsidRDefault="00053F35" w:rsidP="00B033A6">
            <w:pPr>
              <w:pStyle w:val="Heading2"/>
              <w:keepNext w:val="0"/>
              <w:keepLines w:val="0"/>
              <w:spacing w:before="0"/>
              <w:outlineLvl w:val="1"/>
              <w:rPr>
                <w:rFonts w:ascii="Cambria" w:hAnsi="Cambria"/>
                <w:color w:val="000000" w:themeColor="text1"/>
                <w:sz w:val="23"/>
                <w:szCs w:val="23"/>
                <w:lang w:val="et-EE"/>
              </w:rPr>
            </w:pPr>
            <w:r w:rsidRPr="00417060">
              <w:rPr>
                <w:rFonts w:ascii="Cambria" w:hAnsi="Cambria"/>
                <w:color w:val="000000" w:themeColor="text1"/>
                <w:sz w:val="23"/>
                <w:szCs w:val="23"/>
                <w:lang w:val="et-EE"/>
              </w:rPr>
              <w:t>-</w:t>
            </w:r>
            <w:r>
              <w:rPr>
                <w:rFonts w:ascii="Cambria" w:hAnsi="Cambria"/>
                <w:color w:val="000000" w:themeColor="text1"/>
                <w:sz w:val="23"/>
                <w:szCs w:val="23"/>
                <w:lang w:val="et-EE"/>
              </w:rPr>
              <w:t xml:space="preserve"> </w:t>
            </w:r>
            <w:r w:rsidRPr="00417060">
              <w:rPr>
                <w:rFonts w:ascii="Cambria" w:hAnsi="Cambria"/>
                <w:color w:val="000000" w:themeColor="text1"/>
                <w:sz w:val="23"/>
                <w:szCs w:val="23"/>
                <w:lang w:val="et-EE"/>
              </w:rPr>
              <w:t>riskifaktor</w:t>
            </w:r>
          </w:p>
          <w:p w:rsidR="00AE6B5D" w:rsidRPr="00AE6B5D" w:rsidRDefault="00AE6B5D" w:rsidP="00AE6B5D">
            <w:pPr>
              <w:rPr>
                <w:lang w:val="et-EE"/>
              </w:rPr>
            </w:pPr>
            <w:r>
              <w:rPr>
                <w:lang w:val="et-EE"/>
              </w:rPr>
              <w:t>- maksedistsipliin</w:t>
            </w:r>
          </w:p>
        </w:tc>
      </w:tr>
      <w:tr w:rsidR="005C1AC6" w:rsidRPr="005C1AC6" w:rsidTr="00401F3E">
        <w:tc>
          <w:tcPr>
            <w:tcW w:w="1830" w:type="dxa"/>
          </w:tcPr>
          <w:p w:rsidR="005C1AC6" w:rsidRPr="007B63CE" w:rsidRDefault="005C1AC6" w:rsidP="00401F3E">
            <w:pPr>
              <w:pStyle w:val="Heading2"/>
              <w:keepNext w:val="0"/>
              <w:keepLines w:val="0"/>
              <w:spacing w:before="0"/>
              <w:outlineLvl w:val="1"/>
              <w:rPr>
                <w:rFonts w:ascii="Cambria" w:hAnsi="Cambria"/>
                <w:b/>
                <w:color w:val="000000" w:themeColor="text1"/>
                <w:sz w:val="23"/>
                <w:szCs w:val="23"/>
                <w:lang w:val="et-EE"/>
              </w:rPr>
            </w:pPr>
            <w:r w:rsidRPr="007B63CE">
              <w:rPr>
                <w:rFonts w:ascii="Cambria" w:hAnsi="Cambria"/>
                <w:b/>
                <w:color w:val="000000" w:themeColor="text1"/>
                <w:sz w:val="22"/>
                <w:szCs w:val="22"/>
                <w:lang w:val="et-EE"/>
              </w:rPr>
              <w:t>Limiidid</w:t>
            </w:r>
          </w:p>
        </w:tc>
        <w:tc>
          <w:tcPr>
            <w:tcW w:w="7256" w:type="dxa"/>
          </w:tcPr>
          <w:p w:rsidR="00E74E9E" w:rsidRDefault="001D367B" w:rsidP="00C53F32">
            <w:pPr>
              <w:pStyle w:val="ListParagraph"/>
              <w:rPr>
                <w:rFonts w:ascii="Cambria" w:hAnsi="Cambria"/>
                <w:lang w:val="et-EE"/>
              </w:rPr>
            </w:pPr>
            <w:r>
              <w:rPr>
                <w:rFonts w:ascii="Cambria" w:hAnsi="Cambria"/>
                <w:lang w:val="et-EE"/>
              </w:rPr>
              <w:t xml:space="preserve">- </w:t>
            </w:r>
            <w:r w:rsidR="00E74E9E" w:rsidRPr="00C53F32">
              <w:rPr>
                <w:rFonts w:ascii="Cambria" w:hAnsi="Cambria"/>
                <w:lang w:val="et-EE"/>
              </w:rPr>
              <w:t>nimekirjad – limiit</w:t>
            </w:r>
            <w:r w:rsidR="00B033A6" w:rsidRPr="00C53F32">
              <w:rPr>
                <w:rFonts w:ascii="Cambria" w:hAnsi="Cambria"/>
                <w:lang w:val="et-EE"/>
              </w:rPr>
              <w:t xml:space="preserve"> </w:t>
            </w:r>
            <w:r w:rsidR="00AE6B5D" w:rsidRPr="00C53F32">
              <w:rPr>
                <w:rFonts w:ascii="Cambria" w:hAnsi="Cambria"/>
                <w:lang w:val="et-EE"/>
              </w:rPr>
              <w:t xml:space="preserve">kuni </w:t>
            </w:r>
            <w:r>
              <w:rPr>
                <w:rFonts w:ascii="Cambria" w:hAnsi="Cambria"/>
                <w:lang w:val="et-EE"/>
              </w:rPr>
              <w:t>1</w:t>
            </w:r>
            <w:r w:rsidR="0032403D" w:rsidRPr="00C53F32">
              <w:rPr>
                <w:rFonts w:ascii="Cambria" w:hAnsi="Cambria"/>
                <w:lang w:val="et-EE"/>
              </w:rPr>
              <w:t>000</w:t>
            </w:r>
            <w:r w:rsidR="00AE6B5D" w:rsidRPr="00C53F32">
              <w:rPr>
                <w:rFonts w:ascii="Cambria" w:hAnsi="Cambria"/>
                <w:lang w:val="et-EE"/>
              </w:rPr>
              <w:t xml:space="preserve"> kirjet kuus</w:t>
            </w:r>
          </w:p>
          <w:p w:rsidR="001D367B" w:rsidRDefault="001D367B" w:rsidP="00C53F32">
            <w:pPr>
              <w:pStyle w:val="ListParagraph"/>
              <w:rPr>
                <w:rFonts w:ascii="Cambria" w:hAnsi="Cambria"/>
                <w:lang w:val="et-EE"/>
              </w:rPr>
            </w:pPr>
            <w:r>
              <w:rPr>
                <w:rFonts w:ascii="Cambria" w:hAnsi="Cambria"/>
                <w:lang w:val="et-EE"/>
              </w:rPr>
              <w:t>- ettevõtte raportid – limiit 10</w:t>
            </w:r>
            <w:r w:rsidRPr="006129C3">
              <w:rPr>
                <w:rFonts w:ascii="Cambria" w:hAnsi="Cambria"/>
                <w:lang w:val="et-EE"/>
              </w:rPr>
              <w:t xml:space="preserve"> tk kuus /ületamisel hind 5 </w:t>
            </w:r>
            <w:proofErr w:type="spellStart"/>
            <w:r w:rsidRPr="006129C3">
              <w:rPr>
                <w:rFonts w:ascii="Cambria" w:hAnsi="Cambria"/>
                <w:lang w:val="et-EE"/>
              </w:rPr>
              <w:t>eur</w:t>
            </w:r>
            <w:proofErr w:type="spellEnd"/>
            <w:r w:rsidRPr="006129C3">
              <w:rPr>
                <w:rFonts w:ascii="Cambria" w:hAnsi="Cambria"/>
                <w:lang w:val="et-EE"/>
              </w:rPr>
              <w:t>/tk, millele lisandub käibemaks</w:t>
            </w:r>
          </w:p>
          <w:p w:rsidR="001D367B" w:rsidRPr="00C53F32" w:rsidRDefault="001D367B" w:rsidP="00C53F32">
            <w:pPr>
              <w:pStyle w:val="ListParagraph"/>
              <w:rPr>
                <w:lang w:val="et-EE"/>
              </w:rPr>
            </w:pPr>
            <w:r>
              <w:rPr>
                <w:rFonts w:ascii="Cambria" w:hAnsi="Cambria"/>
                <w:lang w:val="et-EE"/>
              </w:rPr>
              <w:t>- seire – limiit kuni 25 ettevõtet</w:t>
            </w:r>
          </w:p>
        </w:tc>
      </w:tr>
      <w:tr w:rsidR="005C1AC6" w:rsidRPr="005C1AC6" w:rsidTr="00795AA5">
        <w:trPr>
          <w:trHeight w:val="297"/>
        </w:trPr>
        <w:tc>
          <w:tcPr>
            <w:tcW w:w="1830" w:type="dxa"/>
          </w:tcPr>
          <w:p w:rsidR="005C1AC6" w:rsidRPr="007B63CE" w:rsidRDefault="005C1AC6" w:rsidP="00401F3E">
            <w:pPr>
              <w:pStyle w:val="Heading2"/>
              <w:keepNext w:val="0"/>
              <w:keepLines w:val="0"/>
              <w:spacing w:before="0"/>
              <w:outlineLvl w:val="1"/>
              <w:rPr>
                <w:rFonts w:ascii="Cambria" w:hAnsi="Cambria"/>
                <w:b/>
                <w:color w:val="000000" w:themeColor="text1"/>
                <w:sz w:val="23"/>
                <w:szCs w:val="23"/>
                <w:lang w:val="et-EE"/>
              </w:rPr>
            </w:pPr>
            <w:r w:rsidRPr="007B63CE">
              <w:rPr>
                <w:rFonts w:ascii="Cambria" w:hAnsi="Cambria"/>
                <w:b/>
                <w:color w:val="000000" w:themeColor="text1"/>
                <w:sz w:val="22"/>
                <w:szCs w:val="22"/>
                <w:lang w:val="et-EE"/>
              </w:rPr>
              <w:t>Kasutajakonto</w:t>
            </w:r>
          </w:p>
        </w:tc>
        <w:tc>
          <w:tcPr>
            <w:tcW w:w="7256" w:type="dxa"/>
            <w:shd w:val="clear" w:color="auto" w:fill="FFFFFF" w:themeFill="background1"/>
          </w:tcPr>
          <w:p w:rsidR="005C1AC6" w:rsidRPr="005C1AC6" w:rsidRDefault="004E509C" w:rsidP="00FA0FCA">
            <w:pPr>
              <w:pStyle w:val="Heading2"/>
              <w:keepNext w:val="0"/>
              <w:keepLines w:val="0"/>
              <w:spacing w:before="0"/>
              <w:outlineLvl w:val="1"/>
              <w:rPr>
                <w:rFonts w:ascii="Cambria" w:hAnsi="Cambria"/>
                <w:color w:val="000000" w:themeColor="text1"/>
                <w:sz w:val="22"/>
                <w:szCs w:val="22"/>
                <w:lang w:val="et-EE"/>
              </w:rPr>
            </w:pPr>
            <w:r>
              <w:rPr>
                <w:rFonts w:ascii="Cambria" w:hAnsi="Cambria"/>
                <w:color w:val="000000" w:themeColor="text1"/>
                <w:sz w:val="22"/>
                <w:szCs w:val="22"/>
                <w:lang w:val="et-EE"/>
              </w:rPr>
              <w:t>1</w:t>
            </w:r>
            <w:r w:rsidR="0032403D">
              <w:rPr>
                <w:rFonts w:ascii="Cambria" w:hAnsi="Cambria"/>
                <w:color w:val="000000" w:themeColor="text1"/>
                <w:sz w:val="22"/>
                <w:szCs w:val="22"/>
                <w:lang w:val="et-EE"/>
              </w:rPr>
              <w:t xml:space="preserve"> </w:t>
            </w:r>
            <w:r w:rsidR="007E4D4C" w:rsidRPr="00795AA5">
              <w:rPr>
                <w:rFonts w:ascii="Cambria" w:hAnsi="Cambria"/>
                <w:color w:val="000000" w:themeColor="text1"/>
                <w:sz w:val="22"/>
                <w:szCs w:val="22"/>
                <w:lang w:val="et-EE"/>
              </w:rPr>
              <w:t>kasutajakonto</w:t>
            </w:r>
            <w:r>
              <w:rPr>
                <w:rFonts w:ascii="Cambria" w:hAnsi="Cambria"/>
                <w:color w:val="000000" w:themeColor="text1"/>
                <w:sz w:val="22"/>
                <w:szCs w:val="22"/>
                <w:lang w:val="et-EE"/>
              </w:rPr>
              <w:t xml:space="preserve"> (isikupõhine</w:t>
            </w:r>
            <w:r w:rsidR="005C1AC6" w:rsidRPr="00795AA5">
              <w:rPr>
                <w:rFonts w:ascii="Cambria" w:hAnsi="Cambria"/>
                <w:color w:val="000000" w:themeColor="text1"/>
                <w:sz w:val="22"/>
                <w:szCs w:val="22"/>
                <w:lang w:val="et-EE"/>
              </w:rPr>
              <w:t>)</w:t>
            </w:r>
          </w:p>
        </w:tc>
      </w:tr>
      <w:tr w:rsidR="005C1AC6" w:rsidRPr="005C1AC6" w:rsidTr="00401F3E">
        <w:tc>
          <w:tcPr>
            <w:tcW w:w="1830" w:type="dxa"/>
          </w:tcPr>
          <w:p w:rsidR="005C1AC6" w:rsidRPr="007B63CE" w:rsidRDefault="005C1AC6" w:rsidP="00401F3E">
            <w:pPr>
              <w:pStyle w:val="Heading2"/>
              <w:keepNext w:val="0"/>
              <w:keepLines w:val="0"/>
              <w:spacing w:before="0"/>
              <w:outlineLvl w:val="1"/>
              <w:rPr>
                <w:rFonts w:ascii="Cambria" w:hAnsi="Cambria"/>
                <w:b/>
                <w:color w:val="000000" w:themeColor="text1"/>
                <w:sz w:val="23"/>
                <w:szCs w:val="23"/>
                <w:lang w:val="et-EE"/>
              </w:rPr>
            </w:pPr>
            <w:r w:rsidRPr="007B63CE">
              <w:rPr>
                <w:rFonts w:ascii="Cambria" w:hAnsi="Cambria"/>
                <w:b/>
                <w:color w:val="000000" w:themeColor="text1"/>
                <w:sz w:val="23"/>
                <w:szCs w:val="23"/>
                <w:lang w:val="et-EE"/>
              </w:rPr>
              <w:t>Olulised tingimused:</w:t>
            </w:r>
          </w:p>
          <w:p w:rsidR="005C1AC6" w:rsidRPr="007B63CE" w:rsidRDefault="005C1AC6" w:rsidP="00401F3E">
            <w:pPr>
              <w:rPr>
                <w:rFonts w:ascii="Cambria" w:hAnsi="Cambria"/>
                <w:b/>
                <w:color w:val="000000" w:themeColor="text1"/>
                <w:lang w:val="et-EE"/>
              </w:rPr>
            </w:pPr>
          </w:p>
        </w:tc>
        <w:tc>
          <w:tcPr>
            <w:tcW w:w="7256" w:type="dxa"/>
          </w:tcPr>
          <w:p w:rsidR="007B63CE" w:rsidRDefault="00853E54" w:rsidP="00401F3E">
            <w:pPr>
              <w:pStyle w:val="Heading2"/>
              <w:keepNext w:val="0"/>
              <w:keepLines w:val="0"/>
              <w:spacing w:before="0"/>
              <w:outlineLvl w:val="1"/>
              <w:rPr>
                <w:rFonts w:ascii="Cambria" w:hAnsi="Cambria"/>
                <w:color w:val="000000" w:themeColor="text1"/>
                <w:sz w:val="23"/>
                <w:szCs w:val="23"/>
                <w:lang w:val="et-EE"/>
              </w:rPr>
            </w:pPr>
            <w:r w:rsidRPr="00853E54">
              <w:rPr>
                <w:rFonts w:ascii="Cambria" w:hAnsi="Cambria"/>
                <w:b/>
                <w:color w:val="000000" w:themeColor="text1"/>
                <w:sz w:val="23"/>
                <w:szCs w:val="23"/>
                <w:lang w:val="et-EE"/>
              </w:rPr>
              <w:t>Teenuste maht.</w:t>
            </w:r>
            <w:r>
              <w:rPr>
                <w:rFonts w:ascii="Cambria" w:hAnsi="Cambria"/>
                <w:color w:val="000000" w:themeColor="text1"/>
                <w:sz w:val="23"/>
                <w:szCs w:val="23"/>
                <w:lang w:val="et-EE"/>
              </w:rPr>
              <w:t xml:space="preserve"> </w:t>
            </w:r>
            <w:r w:rsidR="007B63CE" w:rsidRPr="005C1AC6">
              <w:rPr>
                <w:rFonts w:ascii="Cambria" w:hAnsi="Cambria"/>
                <w:color w:val="000000" w:themeColor="text1"/>
                <w:sz w:val="23"/>
                <w:szCs w:val="23"/>
                <w:lang w:val="et-EE"/>
              </w:rPr>
              <w:t>Kasutajal on igal ajal õigus muuta teenuse mahtu.</w:t>
            </w:r>
          </w:p>
          <w:p w:rsidR="00EB6B92" w:rsidRPr="00EB6B92" w:rsidRDefault="00853E54" w:rsidP="00EB6B92">
            <w:pPr>
              <w:pStyle w:val="Heading2"/>
              <w:keepNext w:val="0"/>
              <w:keepLines w:val="0"/>
              <w:spacing w:before="0"/>
              <w:jc w:val="both"/>
              <w:outlineLvl w:val="1"/>
              <w:rPr>
                <w:rFonts w:ascii="Cambria" w:hAnsi="Cambria"/>
                <w:color w:val="000000" w:themeColor="text1"/>
                <w:sz w:val="23"/>
                <w:szCs w:val="23"/>
                <w:lang w:val="et-EE"/>
              </w:rPr>
            </w:pPr>
            <w:r w:rsidRPr="00853E54">
              <w:rPr>
                <w:rFonts w:ascii="Cambria" w:hAnsi="Cambria"/>
                <w:b/>
                <w:color w:val="000000" w:themeColor="text1"/>
                <w:sz w:val="23"/>
                <w:szCs w:val="23"/>
                <w:lang w:val="et-EE"/>
              </w:rPr>
              <w:t>Andmetöötlus.</w:t>
            </w:r>
            <w:r>
              <w:rPr>
                <w:rFonts w:ascii="Cambria" w:hAnsi="Cambria"/>
                <w:color w:val="000000" w:themeColor="text1"/>
                <w:sz w:val="23"/>
                <w:szCs w:val="23"/>
                <w:lang w:val="et-EE"/>
              </w:rPr>
              <w:t xml:space="preserve"> </w:t>
            </w:r>
            <w:r w:rsidR="007B63CE" w:rsidRPr="007B63CE">
              <w:rPr>
                <w:rFonts w:ascii="Cambria" w:hAnsi="Cambria"/>
                <w:color w:val="000000" w:themeColor="text1"/>
                <w:sz w:val="23"/>
                <w:szCs w:val="23"/>
                <w:lang w:val="et-EE"/>
              </w:rPr>
              <w:t xml:space="preserve">Infopanga keskkonnas toimuva töötluse osas on Teenuse </w:t>
            </w:r>
            <w:proofErr w:type="spellStart"/>
            <w:r w:rsidR="007B63CE" w:rsidRPr="007B63CE">
              <w:rPr>
                <w:rFonts w:ascii="Cambria" w:hAnsi="Cambria"/>
                <w:color w:val="000000" w:themeColor="text1"/>
                <w:sz w:val="23"/>
                <w:szCs w:val="23"/>
                <w:lang w:val="et-EE"/>
              </w:rPr>
              <w:t>osutaja</w:t>
            </w:r>
            <w:proofErr w:type="spellEnd"/>
            <w:r w:rsidR="007B63CE" w:rsidRPr="007B63CE">
              <w:rPr>
                <w:rFonts w:ascii="Cambria" w:hAnsi="Cambria"/>
                <w:color w:val="000000" w:themeColor="text1"/>
                <w:sz w:val="23"/>
                <w:szCs w:val="23"/>
                <w:lang w:val="et-EE"/>
              </w:rPr>
              <w:t xml:space="preserve"> vastutavaks töötlejaks ning Infopanga andmebaasi vaatamisel ja kasutamisel Infopanga keskkonnas on Kasutaja kaasvastutavaks töötlejaks. Alates hetkest, mil Kasutaja teeb Infopangast väljavõtte (näiteks printides või moodustades sihtrühma ning selle elektroonselt talletamisel) ei ole Teenuse </w:t>
            </w:r>
            <w:proofErr w:type="spellStart"/>
            <w:r w:rsidR="007B63CE" w:rsidRPr="007B63CE">
              <w:rPr>
                <w:rFonts w:ascii="Cambria" w:hAnsi="Cambria"/>
                <w:color w:val="000000" w:themeColor="text1"/>
                <w:sz w:val="23"/>
                <w:szCs w:val="23"/>
                <w:lang w:val="et-EE"/>
              </w:rPr>
              <w:t>osutaja</w:t>
            </w:r>
            <w:proofErr w:type="spellEnd"/>
            <w:r w:rsidR="007B63CE" w:rsidRPr="007B63CE">
              <w:rPr>
                <w:rFonts w:ascii="Cambria" w:hAnsi="Cambria"/>
                <w:color w:val="000000" w:themeColor="text1"/>
                <w:sz w:val="23"/>
                <w:szCs w:val="23"/>
                <w:lang w:val="et-EE"/>
              </w:rPr>
              <w:t xml:space="preserve"> enam vastutavaks ega volitatud töötlejaks nende andmete osas isikuandmete kaitset reguleerivate õigusaktide tähenduses.</w:t>
            </w:r>
          </w:p>
          <w:p w:rsidR="007B63CE" w:rsidRPr="007B63CE" w:rsidRDefault="00853E54" w:rsidP="00401F3E">
            <w:pPr>
              <w:pStyle w:val="Heading2"/>
              <w:keepNext w:val="0"/>
              <w:keepLines w:val="0"/>
              <w:spacing w:before="0"/>
              <w:jc w:val="both"/>
              <w:outlineLvl w:val="1"/>
              <w:rPr>
                <w:rFonts w:ascii="Cambria" w:hAnsi="Cambria"/>
                <w:color w:val="000000" w:themeColor="text1"/>
                <w:sz w:val="23"/>
                <w:szCs w:val="23"/>
                <w:lang w:val="et-EE"/>
              </w:rPr>
            </w:pPr>
            <w:r w:rsidRPr="00853E54">
              <w:rPr>
                <w:rFonts w:ascii="Cambria" w:hAnsi="Cambria"/>
                <w:b/>
                <w:color w:val="000000" w:themeColor="text1"/>
                <w:sz w:val="23"/>
                <w:szCs w:val="23"/>
                <w:lang w:val="et-EE"/>
              </w:rPr>
              <w:t>Infopanga andmete kasutamine.</w:t>
            </w:r>
            <w:r>
              <w:rPr>
                <w:rFonts w:ascii="Cambria" w:hAnsi="Cambria"/>
                <w:color w:val="000000" w:themeColor="text1"/>
                <w:sz w:val="23"/>
                <w:szCs w:val="23"/>
                <w:lang w:val="et-EE"/>
              </w:rPr>
              <w:t xml:space="preserve"> </w:t>
            </w:r>
            <w:r w:rsidR="007B63CE" w:rsidRPr="007B63CE">
              <w:rPr>
                <w:rFonts w:ascii="Cambria" w:hAnsi="Cambria"/>
                <w:color w:val="000000" w:themeColor="text1"/>
                <w:sz w:val="23"/>
                <w:szCs w:val="23"/>
                <w:lang w:val="et-EE"/>
              </w:rPr>
              <w:t xml:space="preserve">Kasutaja kinnitab käesolevale Lepingule alla kirjutades, et: </w:t>
            </w:r>
          </w:p>
          <w:p w:rsidR="00401F3E" w:rsidRPr="00401F3E" w:rsidRDefault="00401F3E" w:rsidP="00401F3E">
            <w:pPr>
              <w:pStyle w:val="Heading2"/>
              <w:keepNext w:val="0"/>
              <w:keepLines w:val="0"/>
              <w:numPr>
                <w:ilvl w:val="0"/>
                <w:numId w:val="13"/>
              </w:numPr>
              <w:spacing w:before="0"/>
              <w:ind w:left="207" w:hanging="207"/>
              <w:jc w:val="both"/>
              <w:outlineLvl w:val="1"/>
              <w:rPr>
                <w:rFonts w:ascii="Cambria" w:hAnsi="Cambria"/>
                <w:color w:val="000000" w:themeColor="text1"/>
                <w:sz w:val="23"/>
                <w:szCs w:val="23"/>
                <w:lang w:val="et-EE"/>
              </w:rPr>
            </w:pPr>
            <w:r w:rsidRPr="00401F3E">
              <w:rPr>
                <w:rFonts w:ascii="Cambria" w:hAnsi="Cambria"/>
                <w:color w:val="000000" w:themeColor="text1"/>
                <w:sz w:val="23"/>
                <w:szCs w:val="23"/>
                <w:lang w:val="et-EE"/>
              </w:rPr>
              <w:t xml:space="preserve">Infopanga kaudu saadud andmete kasutamine on seaduslik ja arvestab </w:t>
            </w:r>
            <w:r w:rsidRPr="00401F3E">
              <w:rPr>
                <w:rFonts w:ascii="Cambria" w:hAnsi="Cambria"/>
                <w:b/>
                <w:color w:val="000000" w:themeColor="text1"/>
                <w:sz w:val="23"/>
                <w:szCs w:val="23"/>
                <w:lang w:val="et-EE"/>
              </w:rPr>
              <w:t>Lisas 1</w:t>
            </w:r>
            <w:r>
              <w:rPr>
                <w:rFonts w:ascii="Cambria" w:hAnsi="Cambria"/>
                <w:b/>
                <w:color w:val="000000" w:themeColor="text1"/>
                <w:sz w:val="23"/>
                <w:szCs w:val="23"/>
                <w:lang w:val="et-EE"/>
              </w:rPr>
              <w:t xml:space="preserve"> </w:t>
            </w:r>
            <w:r w:rsidRPr="00401F3E">
              <w:rPr>
                <w:rFonts w:ascii="Cambria" w:hAnsi="Cambria"/>
                <w:color w:val="000000" w:themeColor="text1"/>
                <w:sz w:val="23"/>
                <w:szCs w:val="23"/>
                <w:lang w:val="et-EE"/>
              </w:rPr>
              <w:t>nimetatud</w:t>
            </w:r>
            <w:r>
              <w:rPr>
                <w:rFonts w:ascii="Cambria" w:hAnsi="Cambria"/>
                <w:b/>
                <w:color w:val="000000" w:themeColor="text1"/>
                <w:sz w:val="23"/>
                <w:szCs w:val="23"/>
                <w:lang w:val="et-EE"/>
              </w:rPr>
              <w:t xml:space="preserve"> </w:t>
            </w:r>
            <w:r w:rsidRPr="00401F3E">
              <w:rPr>
                <w:rFonts w:ascii="Cambria" w:hAnsi="Cambria"/>
                <w:color w:val="000000" w:themeColor="text1"/>
                <w:sz w:val="23"/>
                <w:szCs w:val="23"/>
                <w:lang w:val="et-EE"/>
              </w:rPr>
              <w:t>andmekaitse nõuetega</w:t>
            </w:r>
            <w:r>
              <w:rPr>
                <w:rFonts w:ascii="Cambria" w:hAnsi="Cambria"/>
                <w:color w:val="000000" w:themeColor="text1"/>
                <w:sz w:val="23"/>
                <w:szCs w:val="23"/>
                <w:lang w:val="et-EE"/>
              </w:rPr>
              <w:t>;</w:t>
            </w:r>
          </w:p>
          <w:p w:rsidR="00401F3E" w:rsidRPr="00401F3E" w:rsidRDefault="00401F3E" w:rsidP="00401F3E">
            <w:pPr>
              <w:pStyle w:val="Heading2"/>
              <w:keepNext w:val="0"/>
              <w:keepLines w:val="0"/>
              <w:numPr>
                <w:ilvl w:val="0"/>
                <w:numId w:val="13"/>
              </w:numPr>
              <w:spacing w:before="0"/>
              <w:ind w:left="207" w:hanging="207"/>
              <w:jc w:val="both"/>
              <w:outlineLvl w:val="1"/>
              <w:rPr>
                <w:rFonts w:ascii="Cambria" w:hAnsi="Cambria"/>
                <w:color w:val="000000" w:themeColor="text1"/>
                <w:sz w:val="23"/>
                <w:szCs w:val="23"/>
                <w:lang w:val="et-EE"/>
              </w:rPr>
            </w:pPr>
            <w:r w:rsidRPr="00401F3E">
              <w:rPr>
                <w:rFonts w:ascii="Cambria" w:hAnsi="Cambria"/>
                <w:color w:val="000000" w:themeColor="text1"/>
                <w:sz w:val="23"/>
                <w:szCs w:val="23"/>
                <w:lang w:val="et-EE"/>
              </w:rPr>
              <w:t xml:space="preserve">otseturunduseks või muuks õigustatud huvi alusel toimuvaks tegevuseks </w:t>
            </w:r>
            <w:r w:rsidR="002B745E">
              <w:rPr>
                <w:rFonts w:ascii="Cambria" w:hAnsi="Cambria"/>
                <w:color w:val="000000" w:themeColor="text1"/>
                <w:sz w:val="23"/>
                <w:szCs w:val="23"/>
                <w:lang w:val="et-EE"/>
              </w:rPr>
              <w:t xml:space="preserve">on Infopangast saadud andmete kasutamine lubatud  </w:t>
            </w:r>
            <w:r w:rsidRPr="00401F3E">
              <w:rPr>
                <w:rFonts w:ascii="Cambria" w:hAnsi="Cambria"/>
                <w:color w:val="000000" w:themeColor="text1"/>
                <w:sz w:val="23"/>
                <w:szCs w:val="23"/>
                <w:lang w:val="et-EE"/>
              </w:rPr>
              <w:t xml:space="preserve">ainult siis, kui käesoleva Lepingu </w:t>
            </w:r>
            <w:r w:rsidRPr="00401F3E">
              <w:rPr>
                <w:rFonts w:ascii="Cambria" w:hAnsi="Cambria"/>
                <w:b/>
                <w:color w:val="000000" w:themeColor="text1"/>
                <w:sz w:val="23"/>
                <w:szCs w:val="23"/>
                <w:lang w:val="et-EE"/>
              </w:rPr>
              <w:t>Lisa 2</w:t>
            </w:r>
            <w:r w:rsidR="002B745E">
              <w:rPr>
                <w:rFonts w:ascii="Cambria" w:hAnsi="Cambria"/>
                <w:color w:val="000000" w:themeColor="text1"/>
                <w:sz w:val="23"/>
                <w:szCs w:val="23"/>
                <w:lang w:val="et-EE"/>
              </w:rPr>
              <w:t xml:space="preserve"> kohaselt</w:t>
            </w:r>
            <w:r w:rsidRPr="00401F3E">
              <w:rPr>
                <w:rFonts w:ascii="Cambria" w:hAnsi="Cambria"/>
                <w:color w:val="000000" w:themeColor="text1"/>
                <w:sz w:val="23"/>
                <w:szCs w:val="23"/>
                <w:lang w:val="et-EE"/>
              </w:rPr>
              <w:t xml:space="preserve"> läbiviidud õigustatud huvi hinnangu tulemusel on Infopangast saadud andmete kasutamine seaduslik.</w:t>
            </w:r>
          </w:p>
          <w:p w:rsidR="00401F3E" w:rsidRPr="00401F3E" w:rsidRDefault="00401F3E" w:rsidP="00401F3E">
            <w:pPr>
              <w:pStyle w:val="Heading2"/>
              <w:keepNext w:val="0"/>
              <w:keepLines w:val="0"/>
              <w:numPr>
                <w:ilvl w:val="0"/>
                <w:numId w:val="13"/>
              </w:numPr>
              <w:spacing w:before="0"/>
              <w:ind w:left="207" w:hanging="207"/>
              <w:jc w:val="both"/>
              <w:outlineLvl w:val="1"/>
              <w:rPr>
                <w:rFonts w:ascii="Cambria" w:hAnsi="Cambria"/>
                <w:b/>
                <w:color w:val="000000" w:themeColor="text1"/>
                <w:sz w:val="23"/>
                <w:szCs w:val="23"/>
                <w:u w:val="single"/>
                <w:lang w:val="et-EE"/>
              </w:rPr>
            </w:pPr>
            <w:r w:rsidRPr="00401F3E">
              <w:rPr>
                <w:rFonts w:ascii="Cambria" w:hAnsi="Cambria"/>
                <w:color w:val="000000" w:themeColor="text1"/>
                <w:sz w:val="23"/>
                <w:szCs w:val="23"/>
                <w:lang w:val="et-EE"/>
              </w:rPr>
              <w:t>tagab Infopangast saadud kontaktidele otseturunduspakkumiste saatmisel ja edastamisel</w:t>
            </w:r>
            <w:r>
              <w:rPr>
                <w:rFonts w:ascii="Cambria" w:hAnsi="Cambria"/>
                <w:color w:val="000000" w:themeColor="text1"/>
                <w:sz w:val="23"/>
                <w:szCs w:val="23"/>
                <w:lang w:val="et-EE"/>
              </w:rPr>
              <w:t>:</w:t>
            </w:r>
          </w:p>
          <w:p w:rsidR="00853E54" w:rsidRPr="0015720E" w:rsidRDefault="00853E54" w:rsidP="00401F3E">
            <w:pPr>
              <w:pStyle w:val="Heading2"/>
              <w:keepNext w:val="0"/>
              <w:keepLines w:val="0"/>
              <w:numPr>
                <w:ilvl w:val="0"/>
                <w:numId w:val="15"/>
              </w:numPr>
              <w:spacing w:before="0"/>
              <w:ind w:left="474" w:hanging="283"/>
              <w:jc w:val="both"/>
              <w:outlineLvl w:val="1"/>
              <w:rPr>
                <w:rFonts w:ascii="Cambria" w:hAnsi="Cambria"/>
                <w:color w:val="000000" w:themeColor="text1"/>
                <w:sz w:val="23"/>
                <w:szCs w:val="23"/>
                <w:u w:val="single"/>
                <w:lang w:val="et-EE"/>
              </w:rPr>
            </w:pPr>
            <w:r w:rsidRPr="0015720E">
              <w:rPr>
                <w:rFonts w:ascii="Cambria" w:hAnsi="Cambria"/>
                <w:color w:val="000000" w:themeColor="text1"/>
                <w:sz w:val="23"/>
                <w:szCs w:val="23"/>
                <w:u w:val="single"/>
                <w:lang w:val="et-EE"/>
              </w:rPr>
              <w:t>seaduses nõutud info Kasutaja kohta;</w:t>
            </w:r>
          </w:p>
          <w:p w:rsidR="00401F3E" w:rsidRPr="0015720E" w:rsidRDefault="00401F3E" w:rsidP="005370B6">
            <w:pPr>
              <w:pStyle w:val="Heading2"/>
              <w:keepNext w:val="0"/>
              <w:keepLines w:val="0"/>
              <w:numPr>
                <w:ilvl w:val="0"/>
                <w:numId w:val="15"/>
              </w:numPr>
              <w:spacing w:before="0"/>
              <w:ind w:left="472" w:hanging="283"/>
              <w:jc w:val="both"/>
              <w:outlineLvl w:val="1"/>
              <w:rPr>
                <w:rFonts w:ascii="Cambria" w:hAnsi="Cambria"/>
                <w:color w:val="000000" w:themeColor="text1"/>
                <w:sz w:val="23"/>
                <w:szCs w:val="23"/>
                <w:u w:val="single"/>
                <w:lang w:val="et-EE"/>
              </w:rPr>
            </w:pPr>
            <w:r w:rsidRPr="0015720E">
              <w:rPr>
                <w:rFonts w:ascii="Cambria" w:hAnsi="Cambria"/>
                <w:color w:val="000000" w:themeColor="text1"/>
                <w:sz w:val="23"/>
                <w:szCs w:val="23"/>
                <w:u w:val="single"/>
                <w:lang w:val="et-EE"/>
              </w:rPr>
              <w:t xml:space="preserve">info, et andmed on saadud Infopangast ja lingi Teenuse </w:t>
            </w:r>
            <w:proofErr w:type="spellStart"/>
            <w:r w:rsidRPr="0015720E">
              <w:rPr>
                <w:rFonts w:ascii="Cambria" w:hAnsi="Cambria"/>
                <w:color w:val="000000" w:themeColor="text1"/>
                <w:sz w:val="23"/>
                <w:szCs w:val="23"/>
                <w:u w:val="single"/>
                <w:lang w:val="et-EE"/>
              </w:rPr>
              <w:t>osutaja</w:t>
            </w:r>
            <w:proofErr w:type="spellEnd"/>
            <w:r w:rsidRPr="0015720E">
              <w:rPr>
                <w:rFonts w:ascii="Cambria" w:hAnsi="Cambria"/>
                <w:color w:val="000000" w:themeColor="text1"/>
                <w:sz w:val="23"/>
                <w:szCs w:val="23"/>
                <w:u w:val="single"/>
                <w:lang w:val="et-EE"/>
              </w:rPr>
              <w:t xml:space="preserve"> </w:t>
            </w:r>
            <w:hyperlink r:id="rId11" w:history="1">
              <w:r w:rsidRPr="0014177F">
                <w:rPr>
                  <w:rFonts w:ascii="Cambria" w:hAnsi="Cambria"/>
                  <w:color w:val="000000" w:themeColor="text1"/>
                  <w:sz w:val="23"/>
                  <w:szCs w:val="23"/>
                  <w:u w:val="single"/>
                  <w:lang w:val="et-EE"/>
                </w:rPr>
                <w:t>Privaatsustingimustele</w:t>
              </w:r>
            </w:hyperlink>
            <w:r w:rsidR="005370B6">
              <w:rPr>
                <w:rFonts w:ascii="Cambria" w:hAnsi="Cambria"/>
                <w:color w:val="000000" w:themeColor="text1"/>
                <w:sz w:val="23"/>
                <w:szCs w:val="23"/>
                <w:u w:val="single"/>
                <w:lang w:val="et-EE"/>
              </w:rPr>
              <w:t xml:space="preserve"> (</w:t>
            </w:r>
            <w:r w:rsidR="005370B6" w:rsidRPr="005370B6">
              <w:rPr>
                <w:rFonts w:ascii="Cambria" w:hAnsi="Cambria"/>
                <w:color w:val="0070C0"/>
                <w:sz w:val="20"/>
                <w:szCs w:val="20"/>
                <w:u w:val="single"/>
                <w:lang w:val="et-EE"/>
              </w:rPr>
              <w:t>https://www.aripaev.ee/materjalid/Privaatsustingimused_Aripaev.pdf</w:t>
            </w:r>
            <w:r w:rsidR="005370B6">
              <w:rPr>
                <w:rFonts w:ascii="Cambria" w:hAnsi="Cambria"/>
                <w:color w:val="000000" w:themeColor="text1"/>
                <w:sz w:val="23"/>
                <w:szCs w:val="23"/>
                <w:u w:val="single"/>
                <w:lang w:val="et-EE"/>
              </w:rPr>
              <w:t>)</w:t>
            </w:r>
            <w:r w:rsidR="00510149" w:rsidRPr="0014177F">
              <w:rPr>
                <w:rFonts w:ascii="Cambria" w:hAnsi="Cambria"/>
                <w:color w:val="000000" w:themeColor="text1"/>
                <w:sz w:val="23"/>
                <w:szCs w:val="23"/>
                <w:u w:val="single"/>
                <w:lang w:val="et-EE"/>
              </w:rPr>
              <w:t xml:space="preserve">, et andmesubjekt saaks teostada oma õigusi Teenuse </w:t>
            </w:r>
            <w:proofErr w:type="spellStart"/>
            <w:r w:rsidR="00510149" w:rsidRPr="0014177F">
              <w:rPr>
                <w:rFonts w:ascii="Cambria" w:hAnsi="Cambria"/>
                <w:color w:val="000000" w:themeColor="text1"/>
                <w:sz w:val="23"/>
                <w:szCs w:val="23"/>
                <w:u w:val="single"/>
                <w:lang w:val="et-EE"/>
              </w:rPr>
              <w:t>osutaja</w:t>
            </w:r>
            <w:proofErr w:type="spellEnd"/>
            <w:r w:rsidR="00510149" w:rsidRPr="0014177F">
              <w:rPr>
                <w:rFonts w:ascii="Cambria" w:hAnsi="Cambria"/>
                <w:color w:val="000000" w:themeColor="text1"/>
                <w:sz w:val="23"/>
                <w:szCs w:val="23"/>
                <w:u w:val="single"/>
                <w:lang w:val="et-EE"/>
              </w:rPr>
              <w:t xml:space="preserve"> poolse töötlemise suhtes</w:t>
            </w:r>
            <w:r w:rsidRPr="0015720E">
              <w:rPr>
                <w:rFonts w:ascii="Cambria" w:hAnsi="Cambria"/>
                <w:color w:val="000000" w:themeColor="text1"/>
                <w:sz w:val="23"/>
                <w:szCs w:val="23"/>
                <w:u w:val="single"/>
                <w:lang w:val="et-EE"/>
              </w:rPr>
              <w:t>;</w:t>
            </w:r>
          </w:p>
          <w:p w:rsidR="00401F3E" w:rsidRPr="0015720E" w:rsidRDefault="00401F3E" w:rsidP="00401F3E">
            <w:pPr>
              <w:pStyle w:val="Heading2"/>
              <w:keepNext w:val="0"/>
              <w:keepLines w:val="0"/>
              <w:numPr>
                <w:ilvl w:val="0"/>
                <w:numId w:val="15"/>
              </w:numPr>
              <w:spacing w:before="0"/>
              <w:ind w:left="474" w:hanging="283"/>
              <w:jc w:val="both"/>
              <w:outlineLvl w:val="1"/>
              <w:rPr>
                <w:rFonts w:ascii="Cambria" w:hAnsi="Cambria"/>
                <w:color w:val="000000" w:themeColor="text1"/>
                <w:sz w:val="23"/>
                <w:szCs w:val="23"/>
                <w:u w:val="single"/>
                <w:lang w:val="et-EE"/>
              </w:rPr>
            </w:pPr>
            <w:r w:rsidRPr="0015720E">
              <w:rPr>
                <w:rFonts w:ascii="Cambria" w:hAnsi="Cambria"/>
                <w:color w:val="000000" w:themeColor="text1"/>
                <w:sz w:val="23"/>
                <w:szCs w:val="23"/>
                <w:u w:val="single"/>
                <w:lang w:val="et-EE"/>
              </w:rPr>
              <w:t>Andmesubjektile võimaluse Kasutaja turunduspakkumistest keelduda;</w:t>
            </w:r>
          </w:p>
          <w:p w:rsidR="00D4054F" w:rsidRPr="00D4054F" w:rsidRDefault="00401F3E" w:rsidP="00D4054F">
            <w:pPr>
              <w:pStyle w:val="Heading2"/>
              <w:keepNext w:val="0"/>
              <w:keepLines w:val="0"/>
              <w:numPr>
                <w:ilvl w:val="0"/>
                <w:numId w:val="15"/>
              </w:numPr>
              <w:spacing w:before="0"/>
              <w:ind w:left="474" w:hanging="283"/>
              <w:jc w:val="both"/>
              <w:outlineLvl w:val="1"/>
              <w:rPr>
                <w:rFonts w:ascii="Cambria" w:hAnsi="Cambria"/>
                <w:color w:val="000000" w:themeColor="text1"/>
                <w:sz w:val="23"/>
                <w:szCs w:val="23"/>
                <w:u w:val="single"/>
                <w:lang w:val="et-EE"/>
              </w:rPr>
            </w:pPr>
            <w:r w:rsidRPr="0015720E">
              <w:rPr>
                <w:rFonts w:ascii="Cambria" w:hAnsi="Cambria"/>
                <w:color w:val="000000" w:themeColor="text1"/>
                <w:sz w:val="23"/>
                <w:szCs w:val="23"/>
                <w:u w:val="single"/>
                <w:lang w:val="et-EE"/>
              </w:rPr>
              <w:t xml:space="preserve">teavitab igast turundusnimekirjaga seotud taotlusest, pöördumisest, intsidendist Teenuse </w:t>
            </w:r>
            <w:proofErr w:type="spellStart"/>
            <w:r w:rsidRPr="0015720E">
              <w:rPr>
                <w:rFonts w:ascii="Cambria" w:hAnsi="Cambria"/>
                <w:color w:val="000000" w:themeColor="text1"/>
                <w:sz w:val="23"/>
                <w:szCs w:val="23"/>
                <w:u w:val="single"/>
                <w:lang w:val="et-EE"/>
              </w:rPr>
              <w:t>osutajat</w:t>
            </w:r>
            <w:proofErr w:type="spellEnd"/>
            <w:r w:rsidRPr="0015720E">
              <w:rPr>
                <w:rFonts w:ascii="Cambria" w:hAnsi="Cambria"/>
                <w:color w:val="000000" w:themeColor="text1"/>
                <w:sz w:val="23"/>
                <w:szCs w:val="23"/>
                <w:u w:val="single"/>
                <w:lang w:val="et-EE"/>
              </w:rPr>
              <w:t xml:space="preserve"> viivitamatult aga mitte hiljem kui 24 h jooksul.</w:t>
            </w:r>
          </w:p>
        </w:tc>
      </w:tr>
    </w:tbl>
    <w:p w:rsidR="00D4054F" w:rsidRDefault="00D4054F" w:rsidP="00D4054F">
      <w:pPr>
        <w:pStyle w:val="ListParagraph"/>
        <w:widowControl/>
        <w:autoSpaceDE/>
        <w:autoSpaceDN/>
        <w:ind w:left="567" w:right="119"/>
        <w:jc w:val="both"/>
        <w:rPr>
          <w:rFonts w:ascii="Cambria" w:hAnsi="Cambria"/>
          <w:b/>
          <w:color w:val="C00000"/>
          <w:sz w:val="22"/>
          <w:szCs w:val="22"/>
          <w:u w:color="000000"/>
          <w:lang w:val="et-EE"/>
        </w:rPr>
      </w:pPr>
    </w:p>
    <w:p w:rsidR="009E398D" w:rsidRPr="00D4054F" w:rsidRDefault="009E398D" w:rsidP="00D4054F">
      <w:pPr>
        <w:pStyle w:val="ListParagraph"/>
        <w:widowControl/>
        <w:numPr>
          <w:ilvl w:val="0"/>
          <w:numId w:val="1"/>
        </w:numPr>
        <w:autoSpaceDE/>
        <w:autoSpaceDN/>
        <w:ind w:left="567" w:right="119" w:hanging="567"/>
        <w:jc w:val="both"/>
        <w:rPr>
          <w:rFonts w:ascii="Cambria" w:hAnsi="Cambria"/>
          <w:b/>
          <w:color w:val="C00000"/>
          <w:sz w:val="22"/>
          <w:szCs w:val="22"/>
          <w:u w:color="000000"/>
          <w:lang w:val="et-EE"/>
        </w:rPr>
      </w:pPr>
      <w:r w:rsidRPr="00D4054F">
        <w:rPr>
          <w:rFonts w:ascii="Cambria" w:hAnsi="Cambria"/>
          <w:b/>
          <w:color w:val="C00000"/>
          <w:sz w:val="22"/>
          <w:szCs w:val="22"/>
          <w:u w:color="000000"/>
          <w:lang w:val="et-EE"/>
        </w:rPr>
        <w:t>Ligipääs Infopanga Teenustele</w:t>
      </w:r>
    </w:p>
    <w:p w:rsidR="00CD6B1E" w:rsidRPr="005C1AC6" w:rsidRDefault="00CD6B1E" w:rsidP="00CD6B1E">
      <w:pPr>
        <w:pStyle w:val="ListParagraph"/>
        <w:widowControl/>
        <w:autoSpaceDE/>
        <w:autoSpaceDN/>
        <w:ind w:left="567" w:right="119"/>
        <w:jc w:val="both"/>
        <w:rPr>
          <w:rFonts w:ascii="Cambria" w:hAnsi="Cambria"/>
          <w:b/>
          <w:color w:val="C00000"/>
          <w:sz w:val="22"/>
          <w:szCs w:val="22"/>
          <w:u w:color="000000"/>
          <w:lang w:val="et-EE"/>
        </w:rPr>
      </w:pPr>
    </w:p>
    <w:p w:rsidR="009E398D" w:rsidRPr="005C1AC6" w:rsidRDefault="009E398D" w:rsidP="009E398D">
      <w:pPr>
        <w:pStyle w:val="ListParagraph"/>
        <w:numPr>
          <w:ilvl w:val="1"/>
          <w:numId w:val="1"/>
        </w:numPr>
        <w:tabs>
          <w:tab w:val="left" w:pos="567"/>
        </w:tabs>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poolt Kasutajale väljastatud Infopanga paroolid on personaalsed ja füüsilise isiku-põhised. Paroolide</w:t>
      </w:r>
      <w:r w:rsidR="00902885">
        <w:rPr>
          <w:rFonts w:ascii="Cambria" w:hAnsi="Cambria"/>
          <w:sz w:val="22"/>
          <w:szCs w:val="22"/>
          <w:u w:color="000000"/>
          <w:lang w:val="et-EE"/>
        </w:rPr>
        <w:t>ga</w:t>
      </w:r>
      <w:r w:rsidRPr="005C1AC6">
        <w:rPr>
          <w:rFonts w:ascii="Cambria" w:hAnsi="Cambria"/>
          <w:sz w:val="22"/>
          <w:szCs w:val="22"/>
          <w:u w:color="000000"/>
          <w:lang w:val="et-EE"/>
        </w:rPr>
        <w:t xml:space="preserve"> kasutajad lepitakse Osapoolte vahel eraldi kokku.</w:t>
      </w:r>
    </w:p>
    <w:p w:rsidR="009E398D" w:rsidRPr="005C1AC6" w:rsidRDefault="009E398D" w:rsidP="009E398D">
      <w:pPr>
        <w:pStyle w:val="ListParagraph"/>
        <w:numPr>
          <w:ilvl w:val="1"/>
          <w:numId w:val="1"/>
        </w:numPr>
        <w:tabs>
          <w:tab w:val="left" w:pos="567"/>
        </w:tabs>
        <w:ind w:left="567" w:right="119" w:hanging="567"/>
        <w:jc w:val="both"/>
        <w:rPr>
          <w:rFonts w:ascii="Cambria" w:hAnsi="Cambria"/>
          <w:sz w:val="22"/>
          <w:szCs w:val="22"/>
          <w:u w:color="000000"/>
          <w:lang w:val="et-EE"/>
        </w:rPr>
      </w:pPr>
      <w:r w:rsidRPr="005C1AC6">
        <w:rPr>
          <w:rFonts w:ascii="Cambria" w:hAnsi="Cambria"/>
          <w:sz w:val="22"/>
          <w:szCs w:val="22"/>
          <w:u w:color="000000"/>
          <w:lang w:val="et-EE"/>
        </w:rPr>
        <w:t>Kasutaja kohustub mitte edastama Infopanga kasutamiseks väljastatud paroole kolmandatele isikutele.</w:t>
      </w:r>
    </w:p>
    <w:p w:rsidR="009E398D" w:rsidRPr="005C1AC6" w:rsidRDefault="009E398D" w:rsidP="009E398D">
      <w:pPr>
        <w:pStyle w:val="ListParagraph"/>
        <w:numPr>
          <w:ilvl w:val="1"/>
          <w:numId w:val="1"/>
        </w:numPr>
        <w:tabs>
          <w:tab w:val="left" w:pos="567"/>
        </w:tabs>
        <w:ind w:left="567" w:right="119" w:hanging="567"/>
        <w:jc w:val="both"/>
        <w:rPr>
          <w:rFonts w:ascii="Cambria" w:hAnsi="Cambria"/>
          <w:sz w:val="22"/>
          <w:szCs w:val="22"/>
          <w:u w:color="000000"/>
          <w:lang w:val="et-EE"/>
        </w:rPr>
      </w:pPr>
      <w:r w:rsidRPr="005C1AC6">
        <w:rPr>
          <w:rFonts w:ascii="Cambria" w:hAnsi="Cambria"/>
          <w:sz w:val="22"/>
          <w:szCs w:val="22"/>
          <w:u w:color="000000"/>
          <w:lang w:val="et-EE"/>
        </w:rPr>
        <w:t>Kasutaja tagab, et kõik kasutajakonto omanikud on teadlikud käesolevast Lepingust tulenevates</w:t>
      </w:r>
      <w:r w:rsidR="00306A24">
        <w:rPr>
          <w:rFonts w:ascii="Cambria" w:hAnsi="Cambria"/>
          <w:sz w:val="22"/>
          <w:szCs w:val="22"/>
          <w:u w:color="000000"/>
          <w:lang w:val="et-EE"/>
        </w:rPr>
        <w:t>t</w:t>
      </w:r>
      <w:r w:rsidRPr="005C1AC6">
        <w:rPr>
          <w:rFonts w:ascii="Cambria" w:hAnsi="Cambria"/>
          <w:sz w:val="22"/>
          <w:szCs w:val="22"/>
          <w:u w:color="000000"/>
          <w:lang w:val="et-EE"/>
        </w:rPr>
        <w:t xml:space="preserve"> kohustustest ning asjaolust, et 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töötleb kasutajakontoga seotud andmeid (s.h. logib Infopangas tehtavad tegevused, vt lähemalt 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Privaatsustingimus</w:t>
      </w:r>
      <w:r w:rsidR="00DF4820" w:rsidRPr="005C1AC6">
        <w:rPr>
          <w:rFonts w:ascii="Cambria" w:hAnsi="Cambria"/>
          <w:sz w:val="22"/>
          <w:szCs w:val="22"/>
          <w:u w:color="000000"/>
          <w:lang w:val="et-EE"/>
        </w:rPr>
        <w:t>ed</w:t>
      </w:r>
      <w:r w:rsidRPr="005C1AC6">
        <w:rPr>
          <w:rFonts w:ascii="Cambria" w:hAnsi="Cambria"/>
          <w:sz w:val="22"/>
          <w:szCs w:val="22"/>
          <w:u w:color="000000"/>
          <w:lang w:val="et-EE"/>
        </w:rPr>
        <w:t>)</w:t>
      </w:r>
      <w:r w:rsidR="00DF4820" w:rsidRPr="005C1AC6">
        <w:rPr>
          <w:rFonts w:ascii="Cambria" w:hAnsi="Cambria"/>
          <w:sz w:val="22"/>
          <w:szCs w:val="22"/>
          <w:u w:color="000000"/>
          <w:lang w:val="et-EE"/>
        </w:rPr>
        <w:t>.</w:t>
      </w:r>
    </w:p>
    <w:p w:rsidR="009E398D" w:rsidRPr="005C1AC6" w:rsidRDefault="009E398D" w:rsidP="00CD6B1E">
      <w:pPr>
        <w:pStyle w:val="ListParagraph"/>
        <w:widowControl/>
        <w:autoSpaceDE/>
        <w:autoSpaceDN/>
        <w:ind w:left="567" w:right="119"/>
        <w:jc w:val="both"/>
        <w:rPr>
          <w:rFonts w:ascii="Cambria" w:hAnsi="Cambria"/>
          <w:b/>
          <w:sz w:val="22"/>
          <w:szCs w:val="22"/>
          <w:u w:color="000000"/>
          <w:lang w:val="et-EE"/>
        </w:rPr>
      </w:pPr>
    </w:p>
    <w:p w:rsidR="004723D7" w:rsidRPr="005C1AC6" w:rsidRDefault="004723D7" w:rsidP="004723D7">
      <w:pPr>
        <w:pStyle w:val="ListParagraph"/>
        <w:widowControl/>
        <w:numPr>
          <w:ilvl w:val="0"/>
          <w:numId w:val="1"/>
        </w:numPr>
        <w:autoSpaceDE/>
        <w:autoSpaceDN/>
        <w:ind w:left="567" w:right="119" w:hanging="567"/>
        <w:jc w:val="both"/>
        <w:rPr>
          <w:rFonts w:ascii="Cambria" w:hAnsi="Cambria"/>
          <w:b/>
          <w:color w:val="C00000"/>
          <w:sz w:val="22"/>
          <w:szCs w:val="22"/>
          <w:u w:color="000000"/>
          <w:lang w:val="et-EE"/>
        </w:rPr>
      </w:pPr>
      <w:r w:rsidRPr="005C1AC6">
        <w:rPr>
          <w:rFonts w:ascii="Cambria" w:hAnsi="Cambria"/>
          <w:b/>
          <w:color w:val="C00000"/>
          <w:sz w:val="22"/>
          <w:szCs w:val="22"/>
          <w:u w:color="000000"/>
          <w:lang w:val="et-EE"/>
        </w:rPr>
        <w:t>Kasutuslitsentsi tingimused</w:t>
      </w:r>
    </w:p>
    <w:p w:rsidR="004723D7" w:rsidRPr="005C1AC6" w:rsidRDefault="004723D7" w:rsidP="004723D7">
      <w:pPr>
        <w:rPr>
          <w:rFonts w:ascii="Cambria" w:hAnsi="Cambria"/>
          <w:sz w:val="22"/>
          <w:szCs w:val="22"/>
          <w:u w:color="000000"/>
          <w:lang w:val="et-EE"/>
        </w:rPr>
      </w:pPr>
    </w:p>
    <w:p w:rsidR="001221DA" w:rsidRPr="005C1AC6" w:rsidRDefault="009E398D" w:rsidP="001221DA">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Teenuse </w:t>
      </w:r>
      <w:proofErr w:type="spellStart"/>
      <w:r w:rsidRPr="005C1AC6">
        <w:rPr>
          <w:rFonts w:ascii="Cambria" w:hAnsi="Cambria"/>
          <w:sz w:val="22"/>
          <w:szCs w:val="22"/>
          <w:u w:color="000000"/>
          <w:lang w:val="et-EE"/>
        </w:rPr>
        <w:t>osutaja</w:t>
      </w:r>
      <w:r w:rsidR="00515571" w:rsidRPr="005C1AC6">
        <w:rPr>
          <w:rFonts w:ascii="Cambria" w:hAnsi="Cambria"/>
          <w:sz w:val="22"/>
          <w:szCs w:val="22"/>
          <w:u w:color="000000"/>
          <w:lang w:val="et-EE"/>
        </w:rPr>
        <w:t>le</w:t>
      </w:r>
      <w:proofErr w:type="spellEnd"/>
      <w:r w:rsidR="00515571" w:rsidRPr="005C1AC6">
        <w:rPr>
          <w:rFonts w:ascii="Cambria" w:hAnsi="Cambria"/>
          <w:sz w:val="22"/>
          <w:szCs w:val="22"/>
          <w:u w:color="000000"/>
          <w:lang w:val="et-EE"/>
        </w:rPr>
        <w:t xml:space="preserve"> </w:t>
      </w:r>
      <w:r w:rsidR="004723D7" w:rsidRPr="005C1AC6">
        <w:rPr>
          <w:rFonts w:ascii="Cambria" w:hAnsi="Cambria"/>
          <w:sz w:val="22"/>
          <w:szCs w:val="22"/>
          <w:u w:color="000000"/>
          <w:lang w:val="et-EE"/>
        </w:rPr>
        <w:t>kuuluvad andmebaasi osas kõik varalised ja mittevaralised õigused vastavalt kehtivale seadusandlusele</w:t>
      </w:r>
      <w:r w:rsidR="0038213B" w:rsidRPr="005C1AC6">
        <w:rPr>
          <w:rFonts w:ascii="Cambria" w:hAnsi="Cambria"/>
          <w:sz w:val="22"/>
          <w:szCs w:val="22"/>
          <w:u w:color="000000"/>
          <w:lang w:val="et-EE"/>
        </w:rPr>
        <w:t xml:space="preserve"> ning Le</w:t>
      </w:r>
      <w:r w:rsidR="00417060">
        <w:rPr>
          <w:rFonts w:ascii="Cambria" w:hAnsi="Cambria"/>
          <w:sz w:val="22"/>
          <w:szCs w:val="22"/>
          <w:u w:color="000000"/>
          <w:lang w:val="et-EE"/>
        </w:rPr>
        <w:t xml:space="preserve">pingu kehtivuse ajal on </w:t>
      </w:r>
      <w:r w:rsidR="0038213B" w:rsidRPr="005C1AC6">
        <w:rPr>
          <w:rFonts w:ascii="Cambria" w:hAnsi="Cambria"/>
          <w:sz w:val="22"/>
          <w:szCs w:val="22"/>
          <w:u w:color="000000"/>
          <w:lang w:val="et-EE"/>
        </w:rPr>
        <w:t>Kasutajal lihtlitsents andmebaasi kasutamiseks, sealt</w:t>
      </w:r>
      <w:r w:rsidR="00417060">
        <w:rPr>
          <w:rFonts w:ascii="Cambria" w:hAnsi="Cambria"/>
          <w:sz w:val="22"/>
          <w:szCs w:val="22"/>
          <w:u w:color="000000"/>
          <w:lang w:val="et-EE"/>
        </w:rPr>
        <w:t xml:space="preserve"> väljavõtete tegemiseks </w:t>
      </w:r>
      <w:r w:rsidR="0038213B" w:rsidRPr="005C1AC6">
        <w:rPr>
          <w:rFonts w:ascii="Cambria" w:hAnsi="Cambria"/>
          <w:sz w:val="22"/>
          <w:szCs w:val="22"/>
          <w:u w:color="000000"/>
          <w:lang w:val="et-EE"/>
        </w:rPr>
        <w:t xml:space="preserve">Kasutaja enda ärilistel eesmärkidel. </w:t>
      </w:r>
    </w:p>
    <w:p w:rsidR="006923ED" w:rsidRPr="006923ED" w:rsidRDefault="001221DA" w:rsidP="006923ED">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Kasutaja ei edasta ega tee muud moodi võimalikuks ligipääsu Infopangast saadud andmetele kolmandatele isikutele, kui selleks pole 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kirjaliku luba.</w:t>
      </w:r>
    </w:p>
    <w:p w:rsidR="00903F26" w:rsidRPr="00832796" w:rsidRDefault="00F412C1" w:rsidP="00886ACA">
      <w:pPr>
        <w:pStyle w:val="ListParagraph"/>
        <w:numPr>
          <w:ilvl w:val="1"/>
          <w:numId w:val="1"/>
        </w:numPr>
        <w:ind w:left="567" w:right="119" w:hanging="567"/>
        <w:jc w:val="both"/>
        <w:rPr>
          <w:rFonts w:ascii="Cambria" w:hAnsi="Cambria"/>
          <w:sz w:val="22"/>
          <w:szCs w:val="22"/>
          <w:u w:color="000000"/>
          <w:lang w:val="et-EE"/>
        </w:rPr>
      </w:pPr>
      <w:r w:rsidRPr="00832796">
        <w:rPr>
          <w:rFonts w:ascii="Cambria" w:hAnsi="Cambria"/>
          <w:sz w:val="22"/>
          <w:szCs w:val="22"/>
          <w:u w:color="000000"/>
          <w:lang w:val="et-EE"/>
        </w:rPr>
        <w:t xml:space="preserve">Kasutaja tasub kasutuslitsentsi eest Teenuse </w:t>
      </w:r>
      <w:proofErr w:type="spellStart"/>
      <w:r w:rsidRPr="00832796">
        <w:rPr>
          <w:rFonts w:ascii="Cambria" w:hAnsi="Cambria"/>
          <w:sz w:val="22"/>
          <w:szCs w:val="22"/>
          <w:u w:color="000000"/>
          <w:lang w:val="et-EE"/>
        </w:rPr>
        <w:t>osutaja</w:t>
      </w:r>
      <w:proofErr w:type="spellEnd"/>
      <w:r w:rsidRPr="00832796">
        <w:rPr>
          <w:rFonts w:ascii="Cambria" w:hAnsi="Cambria"/>
          <w:sz w:val="22"/>
          <w:szCs w:val="22"/>
          <w:u w:color="000000"/>
          <w:lang w:val="et-EE"/>
        </w:rPr>
        <w:t xml:space="preserve"> poolt esitatud arvete alusel vastavalt kokkulepitud sagedusele ettemaksuna. </w:t>
      </w:r>
      <w:proofErr w:type="spellStart"/>
      <w:r w:rsidR="00C02DFD" w:rsidRPr="00832796">
        <w:rPr>
          <w:rFonts w:ascii="Cambria" w:hAnsi="Cambria"/>
          <w:sz w:val="22"/>
          <w:szCs w:val="22"/>
          <w:u w:color="000000"/>
        </w:rPr>
        <w:t>L</w:t>
      </w:r>
      <w:r w:rsidR="006923ED" w:rsidRPr="00832796">
        <w:rPr>
          <w:rFonts w:ascii="Cambria" w:hAnsi="Cambria"/>
          <w:sz w:val="22"/>
          <w:szCs w:val="22"/>
          <w:u w:color="000000"/>
        </w:rPr>
        <w:t>epingu</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objektis</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nimetatud</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litsentsi</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ulatuse</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osas</w:t>
      </w:r>
      <w:proofErr w:type="spellEnd"/>
      <w:r w:rsidR="006923ED" w:rsidRPr="00832796">
        <w:rPr>
          <w:rFonts w:ascii="Cambria" w:hAnsi="Cambria"/>
          <w:sz w:val="22"/>
          <w:szCs w:val="22"/>
          <w:u w:color="000000"/>
        </w:rPr>
        <w:t xml:space="preserve"> on </w:t>
      </w:r>
      <w:proofErr w:type="spellStart"/>
      <w:r w:rsidR="006923ED" w:rsidRPr="00832796">
        <w:rPr>
          <w:rFonts w:ascii="Cambria" w:hAnsi="Cambria"/>
          <w:sz w:val="22"/>
          <w:szCs w:val="22"/>
          <w:u w:color="000000"/>
        </w:rPr>
        <w:t>tegemist</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tasuta</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kasutusõigusega</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ehk</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lepinguperioodil</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litsentsitasu</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ei</w:t>
      </w:r>
      <w:proofErr w:type="spellEnd"/>
      <w:r w:rsidR="006923ED" w:rsidRPr="00832796">
        <w:rPr>
          <w:rFonts w:ascii="Cambria" w:hAnsi="Cambria"/>
          <w:sz w:val="22"/>
          <w:szCs w:val="22"/>
          <w:u w:color="000000"/>
        </w:rPr>
        <w:t xml:space="preserve"> </w:t>
      </w:r>
      <w:proofErr w:type="spellStart"/>
      <w:r w:rsidR="006923ED" w:rsidRPr="00832796">
        <w:rPr>
          <w:rFonts w:ascii="Cambria" w:hAnsi="Cambria"/>
          <w:sz w:val="22"/>
          <w:szCs w:val="22"/>
          <w:u w:color="000000"/>
        </w:rPr>
        <w:t>maksta</w:t>
      </w:r>
      <w:proofErr w:type="spellEnd"/>
      <w:r w:rsidR="006923ED" w:rsidRPr="00832796">
        <w:rPr>
          <w:rFonts w:ascii="Cambria" w:hAnsi="Cambria"/>
          <w:sz w:val="22"/>
          <w:szCs w:val="22"/>
          <w:u w:color="000000"/>
        </w:rPr>
        <w:t xml:space="preserve">. </w:t>
      </w:r>
    </w:p>
    <w:p w:rsidR="00832796" w:rsidRPr="00832796" w:rsidRDefault="00832796" w:rsidP="00832796">
      <w:pPr>
        <w:pStyle w:val="ListParagraph"/>
        <w:ind w:left="567" w:right="119"/>
        <w:jc w:val="both"/>
        <w:rPr>
          <w:rFonts w:ascii="Cambria" w:hAnsi="Cambria"/>
          <w:sz w:val="22"/>
          <w:szCs w:val="22"/>
          <w:u w:color="000000"/>
          <w:lang w:val="et-EE"/>
        </w:rPr>
      </w:pPr>
    </w:p>
    <w:p w:rsidR="00903F26" w:rsidRPr="005C1AC6" w:rsidRDefault="00903F26" w:rsidP="0038213B">
      <w:pPr>
        <w:pStyle w:val="ListParagraph"/>
        <w:widowControl/>
        <w:numPr>
          <w:ilvl w:val="0"/>
          <w:numId w:val="1"/>
        </w:numPr>
        <w:autoSpaceDE/>
        <w:autoSpaceDN/>
        <w:ind w:left="567" w:right="119" w:hanging="567"/>
        <w:jc w:val="both"/>
        <w:rPr>
          <w:rFonts w:ascii="Cambria" w:hAnsi="Cambria"/>
          <w:b/>
          <w:color w:val="C00000"/>
          <w:sz w:val="22"/>
          <w:szCs w:val="22"/>
          <w:u w:color="000000"/>
          <w:lang w:val="et-EE"/>
        </w:rPr>
      </w:pPr>
      <w:r w:rsidRPr="005C1AC6">
        <w:rPr>
          <w:rFonts w:ascii="Cambria" w:hAnsi="Cambria"/>
          <w:b/>
          <w:color w:val="C00000"/>
          <w:sz w:val="22"/>
          <w:szCs w:val="22"/>
          <w:u w:color="000000"/>
          <w:lang w:val="et-EE"/>
        </w:rPr>
        <w:t>Infopanga andmebaasi puudutavad õigused ja kohustused</w:t>
      </w:r>
    </w:p>
    <w:p w:rsidR="0038213B" w:rsidRPr="005C1AC6" w:rsidRDefault="0038213B" w:rsidP="00CD6B1E">
      <w:pPr>
        <w:pStyle w:val="ListParagraph"/>
        <w:widowControl/>
        <w:autoSpaceDE/>
        <w:autoSpaceDN/>
        <w:ind w:left="567" w:right="119"/>
        <w:jc w:val="both"/>
        <w:rPr>
          <w:rFonts w:ascii="Cambria" w:hAnsi="Cambria"/>
          <w:b/>
          <w:sz w:val="22"/>
          <w:szCs w:val="22"/>
          <w:u w:color="000000"/>
          <w:lang w:val="et-EE"/>
        </w:rPr>
      </w:pPr>
    </w:p>
    <w:p w:rsidR="00040A63" w:rsidRPr="005C1AC6" w:rsidRDefault="00040A63" w:rsidP="00040A63">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Infopanga keskkonnas toimuva töötluse osas on 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vastutavaks töötlejaks ning Infopanga andmebaasi vaatamisel ja kasutamisel Infopanga keskko</w:t>
      </w:r>
      <w:r w:rsidR="000D223F">
        <w:rPr>
          <w:rFonts w:ascii="Cambria" w:hAnsi="Cambria"/>
          <w:sz w:val="22"/>
          <w:szCs w:val="22"/>
          <w:u w:color="000000"/>
          <w:lang w:val="et-EE"/>
        </w:rPr>
        <w:t>nnas on Kasutaja volitatud</w:t>
      </w:r>
      <w:r w:rsidRPr="005C1AC6">
        <w:rPr>
          <w:rFonts w:ascii="Cambria" w:hAnsi="Cambria"/>
          <w:sz w:val="22"/>
          <w:szCs w:val="22"/>
          <w:u w:color="000000"/>
          <w:lang w:val="et-EE"/>
        </w:rPr>
        <w:t xml:space="preserve"> töötlejaks. Alates hetkest, mil Kasutaja teeb Infopangast väljavõtte (näiteks </w:t>
      </w:r>
      <w:r w:rsidR="00250D18">
        <w:rPr>
          <w:rFonts w:ascii="Cambria" w:hAnsi="Cambria"/>
          <w:sz w:val="22"/>
          <w:szCs w:val="22"/>
          <w:u w:color="000000"/>
          <w:lang w:val="et-EE"/>
        </w:rPr>
        <w:t xml:space="preserve">salvestades, </w:t>
      </w:r>
      <w:r w:rsidRPr="005C1AC6">
        <w:rPr>
          <w:rFonts w:ascii="Cambria" w:hAnsi="Cambria"/>
          <w:sz w:val="22"/>
          <w:szCs w:val="22"/>
          <w:u w:color="000000"/>
          <w:lang w:val="et-EE"/>
        </w:rPr>
        <w:t xml:space="preserve">printides või </w:t>
      </w:r>
      <w:r w:rsidR="00FD06BA" w:rsidRPr="005C1AC6">
        <w:rPr>
          <w:rFonts w:ascii="Cambria" w:hAnsi="Cambria"/>
          <w:sz w:val="22"/>
          <w:szCs w:val="22"/>
          <w:u w:color="000000"/>
          <w:lang w:val="et-EE"/>
        </w:rPr>
        <w:t xml:space="preserve">moodustades sihtrühma ning selle </w:t>
      </w:r>
      <w:r w:rsidRPr="005C1AC6">
        <w:rPr>
          <w:rFonts w:ascii="Cambria" w:hAnsi="Cambria"/>
          <w:sz w:val="22"/>
          <w:szCs w:val="22"/>
          <w:u w:color="000000"/>
          <w:lang w:val="et-EE"/>
        </w:rPr>
        <w:t xml:space="preserve">elektroonselt </w:t>
      </w:r>
      <w:r w:rsidR="00D70ECB">
        <w:rPr>
          <w:rFonts w:ascii="Cambria" w:hAnsi="Cambria"/>
          <w:sz w:val="22"/>
          <w:szCs w:val="22"/>
          <w:u w:color="000000"/>
          <w:lang w:val="et-EE"/>
        </w:rPr>
        <w:t>talletades</w:t>
      </w:r>
      <w:r w:rsidRPr="005C1AC6">
        <w:rPr>
          <w:rFonts w:ascii="Cambria" w:hAnsi="Cambria"/>
          <w:sz w:val="22"/>
          <w:szCs w:val="22"/>
          <w:u w:color="000000"/>
          <w:lang w:val="et-EE"/>
        </w:rPr>
        <w:t xml:space="preserve">) ei ole Teenuse </w:t>
      </w:r>
      <w:proofErr w:type="spellStart"/>
      <w:r w:rsidRPr="005C1AC6">
        <w:rPr>
          <w:rFonts w:ascii="Cambria" w:hAnsi="Cambria"/>
          <w:sz w:val="22"/>
          <w:szCs w:val="22"/>
          <w:u w:color="000000"/>
          <w:lang w:val="et-EE"/>
        </w:rPr>
        <w:t>osutaja</w:t>
      </w:r>
      <w:proofErr w:type="spellEnd"/>
      <w:r w:rsidR="000D223F">
        <w:rPr>
          <w:rFonts w:ascii="Cambria" w:hAnsi="Cambria"/>
          <w:sz w:val="22"/>
          <w:szCs w:val="22"/>
          <w:u w:color="000000"/>
          <w:lang w:val="et-EE"/>
        </w:rPr>
        <w:t xml:space="preserve"> nende andmete edasisel töötlemisel</w:t>
      </w:r>
      <w:r w:rsidRPr="005C1AC6">
        <w:rPr>
          <w:rFonts w:ascii="Cambria" w:hAnsi="Cambria"/>
          <w:sz w:val="22"/>
          <w:szCs w:val="22"/>
          <w:u w:color="000000"/>
          <w:lang w:val="et-EE"/>
        </w:rPr>
        <w:t xml:space="preserve"> enam vastutavaks ega volitatud töötlejaks nende andmete osas isikuandmete kaitset reguleerivate õigusaktide tähenduses</w:t>
      </w:r>
      <w:r w:rsidR="000D223F">
        <w:rPr>
          <w:rFonts w:ascii="Cambria" w:hAnsi="Cambria"/>
          <w:sz w:val="22"/>
          <w:szCs w:val="22"/>
          <w:u w:color="000000"/>
          <w:lang w:val="et-EE"/>
        </w:rPr>
        <w:t xml:space="preserve"> ning Kasutaja on nimetatud, talle avaldatud andmete osas iseseisev vastutav töötleja</w:t>
      </w:r>
      <w:r w:rsidRPr="005C1AC6">
        <w:rPr>
          <w:rFonts w:ascii="Cambria" w:hAnsi="Cambria"/>
          <w:sz w:val="22"/>
          <w:szCs w:val="22"/>
          <w:u w:color="000000"/>
          <w:lang w:val="et-EE"/>
        </w:rPr>
        <w:t xml:space="preserve">. </w:t>
      </w:r>
    </w:p>
    <w:p w:rsidR="004C2ED9" w:rsidRPr="005C1AC6" w:rsidRDefault="004C2ED9" w:rsidP="004723D7">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Vastavalt andmekaitse nõuetele kuuluvad füüsilise isiku </w:t>
      </w:r>
      <w:r w:rsidR="00417060">
        <w:rPr>
          <w:rFonts w:ascii="Cambria" w:hAnsi="Cambria"/>
          <w:sz w:val="22"/>
          <w:szCs w:val="22"/>
          <w:u w:color="000000"/>
          <w:lang w:val="et-EE"/>
        </w:rPr>
        <w:t>i</w:t>
      </w:r>
      <w:r w:rsidRPr="005C1AC6">
        <w:rPr>
          <w:rFonts w:ascii="Cambria" w:hAnsi="Cambria"/>
          <w:sz w:val="22"/>
          <w:szCs w:val="22"/>
          <w:u w:color="000000"/>
          <w:lang w:val="et-EE"/>
        </w:rPr>
        <w:t xml:space="preserve">sikuandmed sellele samale füüsilisele isikule. Isikuandmete töötlemine </w:t>
      </w:r>
      <w:r w:rsidR="00B77A65" w:rsidRPr="005C1AC6">
        <w:rPr>
          <w:rFonts w:ascii="Cambria" w:hAnsi="Cambria"/>
          <w:sz w:val="22"/>
          <w:szCs w:val="22"/>
          <w:u w:color="000000"/>
          <w:lang w:val="et-EE"/>
        </w:rPr>
        <w:t xml:space="preserve">Teenuse </w:t>
      </w:r>
      <w:proofErr w:type="spellStart"/>
      <w:r w:rsidR="00B77A65" w:rsidRPr="005C1AC6">
        <w:rPr>
          <w:rFonts w:ascii="Cambria" w:hAnsi="Cambria"/>
          <w:sz w:val="22"/>
          <w:szCs w:val="22"/>
          <w:u w:color="000000"/>
          <w:lang w:val="et-EE"/>
        </w:rPr>
        <w:t>osutaja</w:t>
      </w:r>
      <w:proofErr w:type="spellEnd"/>
      <w:r w:rsidR="00B77A65" w:rsidRPr="005C1AC6">
        <w:rPr>
          <w:rFonts w:ascii="Cambria" w:hAnsi="Cambria"/>
          <w:sz w:val="22"/>
          <w:szCs w:val="22"/>
          <w:u w:color="000000"/>
          <w:lang w:val="et-EE"/>
        </w:rPr>
        <w:t xml:space="preserve"> ja Kasutaja poolt </w:t>
      </w:r>
      <w:r w:rsidR="00515571" w:rsidRPr="005C1AC6">
        <w:rPr>
          <w:rFonts w:ascii="Cambria" w:hAnsi="Cambria"/>
          <w:sz w:val="22"/>
          <w:szCs w:val="22"/>
          <w:u w:color="000000"/>
          <w:lang w:val="et-EE"/>
        </w:rPr>
        <w:t>toimu</w:t>
      </w:r>
      <w:r w:rsidR="00F562FB" w:rsidRPr="005C1AC6">
        <w:rPr>
          <w:rFonts w:ascii="Cambria" w:hAnsi="Cambria"/>
          <w:sz w:val="22"/>
          <w:szCs w:val="22"/>
          <w:u w:color="000000"/>
          <w:lang w:val="et-EE"/>
        </w:rPr>
        <w:t>b</w:t>
      </w:r>
      <w:r w:rsidRPr="005C1AC6">
        <w:rPr>
          <w:rFonts w:ascii="Cambria" w:hAnsi="Cambria"/>
          <w:sz w:val="22"/>
          <w:szCs w:val="22"/>
          <w:u w:color="000000"/>
          <w:lang w:val="et-EE"/>
        </w:rPr>
        <w:t xml:space="preserve"> </w:t>
      </w:r>
      <w:r w:rsidR="007E5AB9">
        <w:rPr>
          <w:rFonts w:ascii="Cambria" w:hAnsi="Cambria"/>
          <w:sz w:val="22"/>
          <w:szCs w:val="22"/>
          <w:u w:color="000000"/>
          <w:lang w:val="et-EE"/>
        </w:rPr>
        <w:t>kooskõlas kehtivate õigusaktidega.</w:t>
      </w:r>
    </w:p>
    <w:p w:rsidR="00515571" w:rsidRPr="005C1AC6" w:rsidRDefault="009E398D" w:rsidP="004723D7">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Teenuse </w:t>
      </w:r>
      <w:proofErr w:type="spellStart"/>
      <w:r w:rsidRPr="005C1AC6">
        <w:rPr>
          <w:rFonts w:ascii="Cambria" w:hAnsi="Cambria"/>
          <w:sz w:val="22"/>
          <w:szCs w:val="22"/>
          <w:u w:color="000000"/>
          <w:lang w:val="et-EE"/>
        </w:rPr>
        <w:t>osutaja</w:t>
      </w:r>
      <w:proofErr w:type="spellEnd"/>
      <w:r w:rsidR="00556DEB">
        <w:rPr>
          <w:rFonts w:ascii="Cambria" w:hAnsi="Cambria"/>
          <w:sz w:val="22"/>
          <w:szCs w:val="22"/>
          <w:u w:color="000000"/>
          <w:lang w:val="et-EE"/>
        </w:rPr>
        <w:t xml:space="preserve"> kinnitab, et tema</w:t>
      </w:r>
      <w:r w:rsidR="00515571" w:rsidRPr="005C1AC6">
        <w:rPr>
          <w:rFonts w:ascii="Cambria" w:hAnsi="Cambria"/>
          <w:sz w:val="22"/>
          <w:szCs w:val="22"/>
          <w:u w:color="000000"/>
          <w:lang w:val="et-EE"/>
        </w:rPr>
        <w:t xml:space="preserve">poolne andmekorje Infopanga </w:t>
      </w:r>
      <w:r w:rsidR="00CB6636" w:rsidRPr="005C1AC6">
        <w:rPr>
          <w:rFonts w:ascii="Cambria" w:hAnsi="Cambria"/>
          <w:sz w:val="22"/>
          <w:szCs w:val="22"/>
          <w:u w:color="000000"/>
          <w:lang w:val="et-EE"/>
        </w:rPr>
        <w:t>jaoks</w:t>
      </w:r>
      <w:r w:rsidR="00515571" w:rsidRPr="005C1AC6">
        <w:rPr>
          <w:rFonts w:ascii="Cambria" w:hAnsi="Cambria"/>
          <w:sz w:val="22"/>
          <w:szCs w:val="22"/>
          <w:u w:color="000000"/>
          <w:lang w:val="et-EE"/>
        </w:rPr>
        <w:t xml:space="preserve"> </w:t>
      </w:r>
      <w:r w:rsidR="00903F26" w:rsidRPr="005C1AC6">
        <w:rPr>
          <w:rFonts w:ascii="Cambria" w:hAnsi="Cambria"/>
          <w:sz w:val="22"/>
          <w:szCs w:val="22"/>
          <w:u w:color="000000"/>
          <w:lang w:val="et-EE"/>
        </w:rPr>
        <w:t xml:space="preserve">andmete kogumisel </w:t>
      </w:r>
      <w:r w:rsidR="00515571" w:rsidRPr="005C1AC6">
        <w:rPr>
          <w:rFonts w:ascii="Cambria" w:hAnsi="Cambria"/>
          <w:sz w:val="22"/>
          <w:szCs w:val="22"/>
          <w:u w:color="000000"/>
          <w:lang w:val="et-EE"/>
        </w:rPr>
        <w:t>on seaduslik.</w:t>
      </w:r>
    </w:p>
    <w:p w:rsidR="00970D8C" w:rsidRDefault="009E398D" w:rsidP="004723D7">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Teenuse </w:t>
      </w:r>
      <w:proofErr w:type="spellStart"/>
      <w:r w:rsidRPr="005C1AC6">
        <w:rPr>
          <w:rFonts w:ascii="Cambria" w:hAnsi="Cambria"/>
          <w:sz w:val="22"/>
          <w:szCs w:val="22"/>
          <w:u w:color="000000"/>
          <w:lang w:val="et-EE"/>
        </w:rPr>
        <w:t>osutaja</w:t>
      </w:r>
      <w:proofErr w:type="spellEnd"/>
      <w:r w:rsidR="00970D8C" w:rsidRPr="005C1AC6">
        <w:rPr>
          <w:rFonts w:ascii="Cambria" w:hAnsi="Cambria"/>
          <w:sz w:val="22"/>
          <w:szCs w:val="22"/>
          <w:u w:color="000000"/>
          <w:lang w:val="et-EE"/>
        </w:rPr>
        <w:t xml:space="preserve"> teeb enda poolt kõik mõistlikult võimaliku tagamaks andmete õigsus ja ajakohasus Infopangas.</w:t>
      </w:r>
    </w:p>
    <w:p w:rsidR="00401F3E" w:rsidRPr="00401F3E" w:rsidRDefault="007B63CE" w:rsidP="00401F3E">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color w:val="000000" w:themeColor="text1"/>
          <w:sz w:val="23"/>
          <w:szCs w:val="23"/>
          <w:lang w:val="et-EE"/>
        </w:rPr>
        <w:t xml:space="preserve">Teenuse </w:t>
      </w:r>
      <w:proofErr w:type="spellStart"/>
      <w:r w:rsidRPr="005C1AC6">
        <w:rPr>
          <w:rFonts w:ascii="Cambria" w:hAnsi="Cambria"/>
          <w:color w:val="000000" w:themeColor="text1"/>
          <w:sz w:val="23"/>
          <w:szCs w:val="23"/>
          <w:lang w:val="et-EE"/>
        </w:rPr>
        <w:t>osutaja</w:t>
      </w:r>
      <w:proofErr w:type="spellEnd"/>
      <w:r w:rsidRPr="005C1AC6">
        <w:rPr>
          <w:rFonts w:ascii="Cambria" w:hAnsi="Cambria"/>
          <w:color w:val="000000" w:themeColor="text1"/>
          <w:sz w:val="23"/>
          <w:szCs w:val="23"/>
          <w:lang w:val="et-EE"/>
        </w:rPr>
        <w:t xml:space="preserve"> on kohustatud teavitama Kasutajat koheselt asjaoludest, mis võivad ohustada teenuse kasutamist või kvaliteeti ning vastava asjaolu ilmnemisel selle viivitamatult kõrvaldama.</w:t>
      </w:r>
    </w:p>
    <w:p w:rsidR="00401F3E" w:rsidRDefault="001221DA" w:rsidP="00401F3E">
      <w:pPr>
        <w:pStyle w:val="ListParagraph"/>
        <w:numPr>
          <w:ilvl w:val="1"/>
          <w:numId w:val="1"/>
        </w:numPr>
        <w:ind w:left="567" w:right="119" w:hanging="567"/>
        <w:jc w:val="both"/>
        <w:rPr>
          <w:rFonts w:ascii="Cambria" w:hAnsi="Cambria"/>
          <w:sz w:val="22"/>
          <w:szCs w:val="22"/>
          <w:u w:color="000000"/>
          <w:lang w:val="et-EE"/>
        </w:rPr>
      </w:pPr>
      <w:r w:rsidRPr="00401F3E">
        <w:rPr>
          <w:rFonts w:ascii="Cambria" w:hAnsi="Cambria"/>
          <w:sz w:val="22"/>
          <w:szCs w:val="22"/>
          <w:u w:color="000000"/>
          <w:lang w:val="et-EE"/>
        </w:rPr>
        <w:t>Kasutaja kinnitab k</w:t>
      </w:r>
      <w:r w:rsidR="009E398D" w:rsidRPr="00401F3E">
        <w:rPr>
          <w:rFonts w:ascii="Cambria" w:hAnsi="Cambria"/>
          <w:sz w:val="22"/>
          <w:szCs w:val="22"/>
          <w:u w:color="000000"/>
          <w:lang w:val="et-EE"/>
        </w:rPr>
        <w:t>äesolevale Lepingule alla kirjutades</w:t>
      </w:r>
      <w:r w:rsidRPr="00401F3E">
        <w:rPr>
          <w:rFonts w:ascii="Cambria" w:hAnsi="Cambria"/>
          <w:sz w:val="22"/>
          <w:szCs w:val="22"/>
          <w:u w:color="000000"/>
          <w:lang w:val="et-EE"/>
        </w:rPr>
        <w:t>, et</w:t>
      </w:r>
      <w:r w:rsidR="00401F3E" w:rsidRPr="00401F3E">
        <w:rPr>
          <w:rFonts w:ascii="Cambria" w:hAnsi="Cambria"/>
          <w:sz w:val="22"/>
          <w:szCs w:val="22"/>
          <w:u w:color="000000"/>
          <w:lang w:val="et-EE"/>
        </w:rPr>
        <w:t xml:space="preserve"> </w:t>
      </w:r>
      <w:r w:rsidR="009E398D" w:rsidRPr="00401F3E">
        <w:rPr>
          <w:rFonts w:ascii="Cambria" w:hAnsi="Cambria"/>
          <w:sz w:val="22"/>
          <w:szCs w:val="22"/>
          <w:u w:color="000000"/>
          <w:lang w:val="et-EE"/>
        </w:rPr>
        <w:t xml:space="preserve">Infopanga kaudu saadud andmete kasutamine on seaduslik ja arvestab andmekaitse nõuetega, mis on väljatoodud käesoleva Lepingu osas </w:t>
      </w:r>
      <w:r w:rsidR="009E398D" w:rsidRPr="00401F3E">
        <w:rPr>
          <w:rFonts w:ascii="Cambria" w:hAnsi="Cambria"/>
          <w:b/>
          <w:sz w:val="22"/>
          <w:szCs w:val="22"/>
          <w:u w:color="000000"/>
          <w:lang w:val="et-EE"/>
        </w:rPr>
        <w:t>Lisas 1</w:t>
      </w:r>
      <w:r w:rsidR="009E398D" w:rsidRPr="00401F3E">
        <w:rPr>
          <w:rFonts w:ascii="Cambria" w:hAnsi="Cambria"/>
          <w:sz w:val="22"/>
          <w:szCs w:val="22"/>
          <w:u w:color="000000"/>
          <w:lang w:val="et-EE"/>
        </w:rPr>
        <w:t>.</w:t>
      </w:r>
    </w:p>
    <w:p w:rsidR="009E398D" w:rsidRDefault="00401F3E" w:rsidP="00401F3E">
      <w:pPr>
        <w:pStyle w:val="ListParagraph"/>
        <w:numPr>
          <w:ilvl w:val="1"/>
          <w:numId w:val="1"/>
        </w:numPr>
        <w:ind w:left="567" w:right="119" w:hanging="567"/>
        <w:jc w:val="both"/>
        <w:rPr>
          <w:rFonts w:ascii="Cambria" w:hAnsi="Cambria"/>
          <w:sz w:val="22"/>
          <w:szCs w:val="22"/>
          <w:u w:color="000000"/>
          <w:lang w:val="et-EE"/>
        </w:rPr>
      </w:pPr>
      <w:r>
        <w:rPr>
          <w:rFonts w:ascii="Cambria" w:hAnsi="Cambria"/>
          <w:sz w:val="22"/>
          <w:szCs w:val="22"/>
          <w:u w:color="000000"/>
          <w:lang w:val="et-EE"/>
        </w:rPr>
        <w:t xml:space="preserve">Kasutaja </w:t>
      </w:r>
      <w:r w:rsidR="009E398D" w:rsidRPr="00401F3E">
        <w:rPr>
          <w:rFonts w:ascii="Cambria" w:hAnsi="Cambria"/>
          <w:sz w:val="22"/>
          <w:szCs w:val="22"/>
          <w:u w:color="000000"/>
          <w:lang w:val="et-EE"/>
        </w:rPr>
        <w:t xml:space="preserve">kasutab Infopangast saadud andmeid otseturunduseks või muuks õigustatud huvi </w:t>
      </w:r>
      <w:r w:rsidR="009E398D" w:rsidRPr="00401F3E">
        <w:rPr>
          <w:rFonts w:ascii="Cambria" w:hAnsi="Cambria"/>
          <w:sz w:val="22"/>
          <w:szCs w:val="22"/>
          <w:u w:color="000000"/>
          <w:lang w:val="et-EE"/>
        </w:rPr>
        <w:lastRenderedPageBreak/>
        <w:t xml:space="preserve">alusel toimuvaks tegevuseks ainult siis, kui käesoleva Lepingu </w:t>
      </w:r>
      <w:r w:rsidR="009E398D" w:rsidRPr="00401F3E">
        <w:rPr>
          <w:rFonts w:ascii="Cambria" w:hAnsi="Cambria"/>
          <w:b/>
          <w:sz w:val="22"/>
          <w:szCs w:val="22"/>
          <w:u w:color="000000"/>
          <w:lang w:val="et-EE"/>
        </w:rPr>
        <w:t>Lisa 2</w:t>
      </w:r>
      <w:r w:rsidR="000D223F">
        <w:rPr>
          <w:rFonts w:ascii="Cambria" w:hAnsi="Cambria"/>
          <w:sz w:val="22"/>
          <w:szCs w:val="22"/>
          <w:u w:color="000000"/>
          <w:lang w:val="et-EE"/>
        </w:rPr>
        <w:t xml:space="preserve"> kohaselt</w:t>
      </w:r>
      <w:r w:rsidR="009E398D" w:rsidRPr="00401F3E">
        <w:rPr>
          <w:rFonts w:ascii="Cambria" w:hAnsi="Cambria"/>
          <w:sz w:val="22"/>
          <w:szCs w:val="22"/>
          <w:u w:color="000000"/>
          <w:lang w:val="et-EE"/>
        </w:rPr>
        <w:t xml:space="preserve"> läbiviidud õigustatud huvi hinnangu tulemusel on Infopangast saadud andmete kasutamine </w:t>
      </w:r>
      <w:r w:rsidR="007B63CE" w:rsidRPr="00401F3E">
        <w:rPr>
          <w:rFonts w:ascii="Cambria" w:hAnsi="Cambria"/>
          <w:sz w:val="22"/>
          <w:szCs w:val="22"/>
          <w:u w:color="000000"/>
          <w:lang w:val="et-EE"/>
        </w:rPr>
        <w:t>seaduslik</w:t>
      </w:r>
      <w:r w:rsidR="00853E54">
        <w:rPr>
          <w:rFonts w:ascii="Cambria" w:hAnsi="Cambria"/>
          <w:sz w:val="22"/>
          <w:szCs w:val="22"/>
          <w:u w:color="000000"/>
          <w:lang w:val="et-EE"/>
        </w:rPr>
        <w:t xml:space="preserve"> ning Kasutaja tagab alljärgneva:</w:t>
      </w:r>
    </w:p>
    <w:p w:rsidR="00853E54" w:rsidRPr="00853E54" w:rsidRDefault="00853E54" w:rsidP="00CD6B1E">
      <w:pPr>
        <w:pStyle w:val="ListParagraph"/>
        <w:numPr>
          <w:ilvl w:val="2"/>
          <w:numId w:val="1"/>
        </w:numPr>
        <w:ind w:left="1134" w:right="119" w:hanging="567"/>
        <w:jc w:val="both"/>
        <w:rPr>
          <w:rFonts w:ascii="Cambria" w:hAnsi="Cambria"/>
          <w:b/>
          <w:sz w:val="22"/>
          <w:szCs w:val="22"/>
          <w:u w:val="single" w:color="000000"/>
          <w:lang w:val="et-EE"/>
        </w:rPr>
      </w:pPr>
      <w:r>
        <w:rPr>
          <w:rFonts w:ascii="Cambria" w:hAnsi="Cambria"/>
          <w:color w:val="000000" w:themeColor="text1"/>
          <w:sz w:val="23"/>
          <w:szCs w:val="23"/>
          <w:lang w:val="et-EE"/>
        </w:rPr>
        <w:t>seaduses nõutud info Kasutaja kohta;</w:t>
      </w:r>
    </w:p>
    <w:p w:rsidR="007B63CE" w:rsidRPr="007B63CE" w:rsidRDefault="009E398D" w:rsidP="00CD6B1E">
      <w:pPr>
        <w:pStyle w:val="ListParagraph"/>
        <w:numPr>
          <w:ilvl w:val="2"/>
          <w:numId w:val="1"/>
        </w:numPr>
        <w:ind w:left="1134" w:right="119" w:hanging="567"/>
        <w:jc w:val="both"/>
        <w:rPr>
          <w:rFonts w:ascii="Cambria" w:hAnsi="Cambria"/>
          <w:b/>
          <w:sz w:val="22"/>
          <w:szCs w:val="22"/>
          <w:u w:val="single" w:color="000000"/>
          <w:lang w:val="et-EE"/>
        </w:rPr>
      </w:pPr>
      <w:r w:rsidRPr="005C1AC6">
        <w:rPr>
          <w:rFonts w:ascii="Cambria" w:hAnsi="Cambria"/>
          <w:sz w:val="22"/>
          <w:szCs w:val="22"/>
          <w:u w:color="000000"/>
          <w:lang w:val="et-EE"/>
        </w:rPr>
        <w:t>tagab Infopangast saadud kontaktidele otseturunduspakkumiste saatmisel ja edastamisel läbipaistvuse ning vastuväidete esitamise võimaluse Andmesubjektile.</w:t>
      </w:r>
      <w:r w:rsidR="00CB7945" w:rsidRPr="005C1AC6">
        <w:rPr>
          <w:rFonts w:ascii="Cambria" w:hAnsi="Cambria"/>
          <w:sz w:val="22"/>
          <w:szCs w:val="22"/>
          <w:u w:color="000000"/>
          <w:lang w:val="et-EE"/>
        </w:rPr>
        <w:t xml:space="preserve"> </w:t>
      </w:r>
    </w:p>
    <w:p w:rsidR="009E398D" w:rsidRPr="007B63CE" w:rsidRDefault="007B63CE" w:rsidP="00B75E4F">
      <w:pPr>
        <w:pStyle w:val="ListParagraph"/>
        <w:numPr>
          <w:ilvl w:val="2"/>
          <w:numId w:val="1"/>
        </w:numPr>
        <w:ind w:left="1134" w:right="119" w:hanging="567"/>
        <w:jc w:val="both"/>
        <w:rPr>
          <w:rFonts w:ascii="Cambria" w:hAnsi="Cambria"/>
          <w:b/>
          <w:sz w:val="22"/>
          <w:szCs w:val="22"/>
          <w:u w:val="single" w:color="000000"/>
          <w:lang w:val="et-EE"/>
        </w:rPr>
      </w:pPr>
      <w:r w:rsidRPr="007B63CE">
        <w:rPr>
          <w:rFonts w:ascii="Cambria" w:hAnsi="Cambria"/>
          <w:b/>
          <w:sz w:val="22"/>
          <w:szCs w:val="22"/>
          <w:u w:val="single" w:color="000000"/>
          <w:lang w:val="et-EE"/>
        </w:rPr>
        <w:t xml:space="preserve">tagab </w:t>
      </w:r>
      <w:r>
        <w:rPr>
          <w:rFonts w:ascii="Cambria" w:hAnsi="Cambria"/>
          <w:b/>
          <w:sz w:val="22"/>
          <w:szCs w:val="22"/>
          <w:u w:val="single" w:color="000000"/>
          <w:lang w:val="et-EE"/>
        </w:rPr>
        <w:t>l</w:t>
      </w:r>
      <w:r w:rsidR="00CB7945" w:rsidRPr="007B63CE">
        <w:rPr>
          <w:rFonts w:ascii="Cambria" w:hAnsi="Cambria"/>
          <w:b/>
          <w:sz w:val="22"/>
          <w:szCs w:val="22"/>
          <w:u w:val="single" w:color="000000"/>
          <w:lang w:val="et-EE"/>
        </w:rPr>
        <w:t>äbipaistvus</w:t>
      </w:r>
      <w:r w:rsidR="00853E54">
        <w:rPr>
          <w:rFonts w:ascii="Cambria" w:hAnsi="Cambria"/>
          <w:b/>
          <w:sz w:val="22"/>
          <w:szCs w:val="22"/>
          <w:u w:val="single" w:color="000000"/>
          <w:lang w:val="et-EE"/>
        </w:rPr>
        <w:t>e</w:t>
      </w:r>
      <w:r w:rsidR="00CB7945" w:rsidRPr="007B63CE">
        <w:rPr>
          <w:rFonts w:ascii="Cambria" w:hAnsi="Cambria"/>
          <w:b/>
          <w:sz w:val="22"/>
          <w:szCs w:val="22"/>
          <w:u w:val="single" w:color="000000"/>
          <w:lang w:val="et-EE"/>
        </w:rPr>
        <w:t xml:space="preserve"> mh sellega, et Kasutaja </w:t>
      </w:r>
      <w:r w:rsidR="009E398D" w:rsidRPr="007B63CE">
        <w:rPr>
          <w:rFonts w:ascii="Cambria" w:hAnsi="Cambria"/>
          <w:b/>
          <w:sz w:val="22"/>
          <w:szCs w:val="22"/>
          <w:u w:val="single" w:color="000000"/>
          <w:lang w:val="et-EE"/>
        </w:rPr>
        <w:t>lisab</w:t>
      </w:r>
      <w:r w:rsidR="00CB7945" w:rsidRPr="007B63CE">
        <w:rPr>
          <w:rFonts w:ascii="Cambria" w:hAnsi="Cambria"/>
          <w:b/>
          <w:sz w:val="22"/>
          <w:szCs w:val="22"/>
          <w:u w:val="single" w:color="000000"/>
          <w:lang w:val="et-EE"/>
        </w:rPr>
        <w:t xml:space="preserve"> Infopangast saadud kontaktidele</w:t>
      </w:r>
      <w:r w:rsidR="009E398D" w:rsidRPr="007B63CE">
        <w:rPr>
          <w:rFonts w:ascii="Cambria" w:hAnsi="Cambria"/>
          <w:b/>
          <w:sz w:val="22"/>
          <w:szCs w:val="22"/>
          <w:u w:val="single" w:color="000000"/>
          <w:lang w:val="et-EE"/>
        </w:rPr>
        <w:t xml:space="preserve"> turunduskirja</w:t>
      </w:r>
      <w:r w:rsidR="00CB7945" w:rsidRPr="007B63CE">
        <w:rPr>
          <w:rFonts w:ascii="Cambria" w:hAnsi="Cambria"/>
          <w:b/>
          <w:sz w:val="22"/>
          <w:szCs w:val="22"/>
          <w:u w:val="single" w:color="000000"/>
          <w:lang w:val="et-EE"/>
        </w:rPr>
        <w:t xml:space="preserve"> saates</w:t>
      </w:r>
      <w:r w:rsidR="009E398D" w:rsidRPr="007B63CE">
        <w:rPr>
          <w:rFonts w:ascii="Cambria" w:hAnsi="Cambria"/>
          <w:b/>
          <w:sz w:val="22"/>
          <w:szCs w:val="22"/>
          <w:u w:val="single" w:color="000000"/>
          <w:lang w:val="et-EE"/>
        </w:rPr>
        <w:t xml:space="preserve"> juurde, et andmed on saadud Infopangast ja lingi Teenuse </w:t>
      </w:r>
      <w:proofErr w:type="spellStart"/>
      <w:r w:rsidR="009E398D" w:rsidRPr="007B63CE">
        <w:rPr>
          <w:rFonts w:ascii="Cambria" w:hAnsi="Cambria"/>
          <w:b/>
          <w:sz w:val="22"/>
          <w:szCs w:val="22"/>
          <w:u w:val="single" w:color="000000"/>
          <w:lang w:val="et-EE"/>
        </w:rPr>
        <w:t>osutaja</w:t>
      </w:r>
      <w:proofErr w:type="spellEnd"/>
      <w:r w:rsidR="009E398D" w:rsidRPr="007B63CE">
        <w:rPr>
          <w:rFonts w:ascii="Cambria" w:hAnsi="Cambria"/>
          <w:b/>
          <w:sz w:val="22"/>
          <w:szCs w:val="22"/>
          <w:u w:val="single" w:color="000000"/>
          <w:lang w:val="et-EE"/>
        </w:rPr>
        <w:t xml:space="preserve"> </w:t>
      </w:r>
      <w:hyperlink r:id="rId12" w:history="1">
        <w:r w:rsidR="009E398D" w:rsidRPr="0014177F">
          <w:rPr>
            <w:rFonts w:ascii="Cambria" w:hAnsi="Cambria"/>
            <w:b/>
            <w:sz w:val="22"/>
            <w:szCs w:val="22"/>
            <w:u w:val="single" w:color="000000"/>
            <w:lang w:val="et-EE"/>
          </w:rPr>
          <w:t>Privaatsustingimustele</w:t>
        </w:r>
      </w:hyperlink>
      <w:r w:rsidR="00571895">
        <w:rPr>
          <w:rFonts w:ascii="Cambria" w:hAnsi="Cambria"/>
          <w:b/>
          <w:sz w:val="22"/>
          <w:szCs w:val="22"/>
          <w:u w:val="single" w:color="000000"/>
          <w:lang w:val="et-EE"/>
        </w:rPr>
        <w:t>.</w:t>
      </w:r>
    </w:p>
    <w:p w:rsidR="009E398D" w:rsidRPr="005C1AC6" w:rsidRDefault="009E398D" w:rsidP="00CD6B1E">
      <w:pPr>
        <w:pStyle w:val="ListParagraph"/>
        <w:numPr>
          <w:ilvl w:val="2"/>
          <w:numId w:val="1"/>
        </w:numPr>
        <w:ind w:left="1134"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tagab, et Andmesubjektil on võimalus Kasutaja turunduspakkumistest keelduda. Selleks lisab Kasutaja turunduskirja </w:t>
      </w:r>
      <w:r w:rsidR="00853E54">
        <w:rPr>
          <w:rFonts w:ascii="Cambria" w:hAnsi="Cambria"/>
          <w:sz w:val="22"/>
          <w:szCs w:val="22"/>
          <w:u w:color="000000"/>
          <w:lang w:val="et-EE"/>
        </w:rPr>
        <w:t xml:space="preserve">lihtsa </w:t>
      </w:r>
      <w:r w:rsidRPr="005C1AC6">
        <w:rPr>
          <w:rFonts w:ascii="Cambria" w:hAnsi="Cambria"/>
          <w:sz w:val="22"/>
          <w:szCs w:val="22"/>
          <w:u w:color="000000"/>
          <w:lang w:val="et-EE"/>
        </w:rPr>
        <w:t xml:space="preserve">võimaluse </w:t>
      </w:r>
      <w:r w:rsidR="00853E54">
        <w:rPr>
          <w:rFonts w:ascii="Cambria" w:hAnsi="Cambria"/>
          <w:sz w:val="22"/>
          <w:szCs w:val="22"/>
          <w:u w:color="000000"/>
          <w:lang w:val="et-EE"/>
        </w:rPr>
        <w:t>keeldumiseks</w:t>
      </w:r>
      <w:r w:rsidRPr="005C1AC6">
        <w:rPr>
          <w:rFonts w:ascii="Cambria" w:hAnsi="Cambria"/>
          <w:sz w:val="22"/>
          <w:szCs w:val="22"/>
          <w:u w:color="000000"/>
          <w:lang w:val="et-EE"/>
        </w:rPr>
        <w:t>. Kui turundus toimub muud kanalit pidi, tuleb keeldumise võimalust ikkagi pakkuda.</w:t>
      </w:r>
    </w:p>
    <w:p w:rsidR="009E398D" w:rsidRPr="0014177F" w:rsidRDefault="009E398D" w:rsidP="0014177F">
      <w:pPr>
        <w:pStyle w:val="ListParagraph"/>
        <w:numPr>
          <w:ilvl w:val="2"/>
          <w:numId w:val="1"/>
        </w:numPr>
        <w:ind w:left="1134" w:right="119" w:hanging="567"/>
        <w:jc w:val="both"/>
        <w:rPr>
          <w:rFonts w:ascii="Cambria" w:hAnsi="Cambria"/>
          <w:sz w:val="22"/>
          <w:szCs w:val="22"/>
          <w:u w:color="000000"/>
          <w:lang w:val="et-EE"/>
        </w:rPr>
      </w:pPr>
      <w:r w:rsidRPr="0014177F">
        <w:rPr>
          <w:rFonts w:ascii="Cambria" w:hAnsi="Cambria"/>
          <w:sz w:val="22"/>
          <w:szCs w:val="22"/>
          <w:u w:color="000000"/>
          <w:lang w:val="et-EE"/>
        </w:rPr>
        <w:t xml:space="preserve">teavitab igast turundusnimekirjaga seotud taotlusest, pöördumisest, intsidendist Teenuse </w:t>
      </w:r>
      <w:proofErr w:type="spellStart"/>
      <w:r w:rsidRPr="0014177F">
        <w:rPr>
          <w:rFonts w:ascii="Cambria" w:hAnsi="Cambria"/>
          <w:sz w:val="22"/>
          <w:szCs w:val="22"/>
          <w:u w:color="000000"/>
          <w:lang w:val="et-EE"/>
        </w:rPr>
        <w:t>osutaja</w:t>
      </w:r>
      <w:r w:rsidR="001221DA" w:rsidRPr="0014177F">
        <w:rPr>
          <w:rFonts w:ascii="Cambria" w:hAnsi="Cambria"/>
          <w:sz w:val="22"/>
          <w:szCs w:val="22"/>
          <w:u w:color="000000"/>
          <w:lang w:val="et-EE"/>
        </w:rPr>
        <w:t>t</w:t>
      </w:r>
      <w:proofErr w:type="spellEnd"/>
      <w:r w:rsidRPr="0014177F">
        <w:rPr>
          <w:rFonts w:ascii="Cambria" w:hAnsi="Cambria"/>
          <w:sz w:val="22"/>
          <w:szCs w:val="22"/>
          <w:u w:color="000000"/>
          <w:lang w:val="et-EE"/>
        </w:rPr>
        <w:t xml:space="preserve"> </w:t>
      </w:r>
      <w:r w:rsidR="00CB7945" w:rsidRPr="0014177F">
        <w:rPr>
          <w:rFonts w:ascii="Cambria" w:hAnsi="Cambria"/>
          <w:sz w:val="22"/>
          <w:szCs w:val="22"/>
          <w:u w:color="000000"/>
          <w:lang w:val="et-EE"/>
        </w:rPr>
        <w:t>viivitamatult aga mitte hiljem kui 24 h jooksul</w:t>
      </w:r>
      <w:r w:rsidRPr="0014177F">
        <w:rPr>
          <w:rFonts w:ascii="Cambria" w:hAnsi="Cambria"/>
          <w:sz w:val="22"/>
          <w:szCs w:val="22"/>
          <w:u w:color="000000"/>
          <w:lang w:val="et-EE"/>
        </w:rPr>
        <w:t>.</w:t>
      </w:r>
    </w:p>
    <w:p w:rsidR="009E398D" w:rsidRPr="005C1AC6" w:rsidRDefault="009E398D" w:rsidP="00CD6B1E">
      <w:pPr>
        <w:pStyle w:val="ListParagraph"/>
        <w:ind w:left="567" w:right="119"/>
        <w:jc w:val="both"/>
        <w:rPr>
          <w:rFonts w:ascii="Cambria" w:hAnsi="Cambria"/>
          <w:sz w:val="22"/>
          <w:szCs w:val="22"/>
          <w:u w:color="000000"/>
          <w:lang w:val="et-EE"/>
        </w:rPr>
      </w:pPr>
    </w:p>
    <w:p w:rsidR="009E398D" w:rsidRPr="005C1AC6" w:rsidRDefault="009E398D" w:rsidP="00CD6B1E">
      <w:pPr>
        <w:pStyle w:val="ListParagraph"/>
        <w:widowControl/>
        <w:numPr>
          <w:ilvl w:val="0"/>
          <w:numId w:val="1"/>
        </w:numPr>
        <w:autoSpaceDE/>
        <w:autoSpaceDN/>
        <w:ind w:left="567" w:right="119" w:hanging="567"/>
        <w:jc w:val="both"/>
        <w:rPr>
          <w:rFonts w:ascii="Cambria" w:hAnsi="Cambria"/>
          <w:b/>
          <w:color w:val="C00000"/>
          <w:sz w:val="22"/>
          <w:szCs w:val="22"/>
          <w:u w:color="000000"/>
          <w:lang w:val="et-EE"/>
        </w:rPr>
      </w:pPr>
      <w:r w:rsidRPr="005C1AC6">
        <w:rPr>
          <w:rFonts w:ascii="Cambria" w:hAnsi="Cambria"/>
          <w:b/>
          <w:color w:val="C00000"/>
          <w:sz w:val="22"/>
          <w:szCs w:val="22"/>
          <w:u w:color="000000"/>
          <w:lang w:val="et-EE"/>
        </w:rPr>
        <w:t>Vastutus</w:t>
      </w:r>
    </w:p>
    <w:p w:rsidR="009E398D" w:rsidRPr="005C1AC6" w:rsidRDefault="009E398D" w:rsidP="00CD6B1E">
      <w:pPr>
        <w:pStyle w:val="ListParagraph"/>
        <w:rPr>
          <w:rFonts w:ascii="Cambria" w:hAnsi="Cambria"/>
          <w:sz w:val="22"/>
          <w:szCs w:val="22"/>
          <w:u w:color="000000"/>
          <w:lang w:val="et-EE"/>
        </w:rPr>
      </w:pPr>
    </w:p>
    <w:p w:rsidR="00040A63" w:rsidRPr="005C1AC6" w:rsidRDefault="00040A63" w:rsidP="00040A63">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vastutab </w:t>
      </w:r>
      <w:r w:rsidR="00CF45DF">
        <w:rPr>
          <w:rFonts w:ascii="Cambria" w:hAnsi="Cambria"/>
          <w:sz w:val="22"/>
          <w:szCs w:val="22"/>
          <w:u w:color="000000"/>
          <w:lang w:val="et-EE"/>
        </w:rPr>
        <w:t xml:space="preserve">võimalike </w:t>
      </w:r>
      <w:r w:rsidR="00CF45DF" w:rsidRPr="005C1AC6">
        <w:rPr>
          <w:rFonts w:ascii="Cambria" w:hAnsi="Cambria"/>
          <w:sz w:val="22"/>
          <w:szCs w:val="22"/>
          <w:u w:color="000000"/>
          <w:lang w:val="et-EE"/>
        </w:rPr>
        <w:t xml:space="preserve">isikuandmete rikkumiste eest </w:t>
      </w:r>
      <w:r w:rsidRPr="005C1AC6">
        <w:rPr>
          <w:rFonts w:ascii="Cambria" w:hAnsi="Cambria"/>
          <w:sz w:val="22"/>
          <w:szCs w:val="22"/>
          <w:u w:color="000000"/>
          <w:lang w:val="et-EE"/>
        </w:rPr>
        <w:t>Infopanga andmebaasi koostamisel, struktureerimisel ning andmekorjel.</w:t>
      </w:r>
    </w:p>
    <w:p w:rsidR="009E398D" w:rsidRPr="005C1AC6" w:rsidRDefault="009E398D" w:rsidP="001221DA">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Käesolevale Lepingule alla kirjutades kinnitab Kasutaja, et</w:t>
      </w:r>
      <w:r w:rsidR="00921AB5">
        <w:rPr>
          <w:rFonts w:ascii="Cambria" w:hAnsi="Cambria"/>
          <w:sz w:val="22"/>
          <w:szCs w:val="22"/>
          <w:u w:color="000000"/>
          <w:lang w:val="et-EE"/>
        </w:rPr>
        <w:t xml:space="preserve"> on</w:t>
      </w:r>
      <w:r w:rsidRPr="005C1AC6">
        <w:rPr>
          <w:rFonts w:ascii="Cambria" w:hAnsi="Cambria"/>
          <w:sz w:val="22"/>
          <w:szCs w:val="22"/>
          <w:u w:color="000000"/>
          <w:lang w:val="et-EE"/>
        </w:rPr>
        <w:t xml:space="preserve"> teadlik, et Infopanga</w:t>
      </w:r>
      <w:r w:rsidR="00040A63" w:rsidRPr="005C1AC6">
        <w:rPr>
          <w:rFonts w:ascii="Cambria" w:hAnsi="Cambria"/>
          <w:sz w:val="22"/>
          <w:szCs w:val="22"/>
          <w:u w:color="000000"/>
          <w:lang w:val="et-EE"/>
        </w:rPr>
        <w:t xml:space="preserve"> keskkonnast</w:t>
      </w:r>
      <w:r w:rsidRPr="005C1AC6">
        <w:rPr>
          <w:rFonts w:ascii="Cambria" w:hAnsi="Cambria"/>
          <w:sz w:val="22"/>
          <w:szCs w:val="22"/>
          <w:u w:color="000000"/>
          <w:lang w:val="et-EE"/>
        </w:rPr>
        <w:t xml:space="preserve"> andmete </w:t>
      </w:r>
      <w:r w:rsidR="00417060">
        <w:rPr>
          <w:rFonts w:ascii="Cambria" w:hAnsi="Cambria"/>
          <w:sz w:val="22"/>
          <w:szCs w:val="22"/>
          <w:u w:color="000000"/>
          <w:lang w:val="et-EE"/>
        </w:rPr>
        <w:t>saamine ja nende kasutamine on i</w:t>
      </w:r>
      <w:r w:rsidRPr="005C1AC6">
        <w:rPr>
          <w:rFonts w:ascii="Cambria" w:hAnsi="Cambria"/>
          <w:sz w:val="22"/>
          <w:szCs w:val="22"/>
          <w:u w:color="000000"/>
          <w:lang w:val="et-EE"/>
        </w:rPr>
        <w:t>sikuandmete töötlemine ning Kasutaja vastutab andmetöötlusega seoses isikute õiguste ja vabaduste tagamise eest</w:t>
      </w:r>
      <w:r w:rsidR="001221DA" w:rsidRPr="005C1AC6">
        <w:rPr>
          <w:rFonts w:ascii="Cambria" w:hAnsi="Cambria"/>
          <w:sz w:val="22"/>
          <w:szCs w:val="22"/>
          <w:u w:color="000000"/>
          <w:lang w:val="et-EE"/>
        </w:rPr>
        <w:t xml:space="preserve">. </w:t>
      </w:r>
    </w:p>
    <w:p w:rsidR="001221DA" w:rsidRPr="005C1AC6" w:rsidRDefault="001221DA" w:rsidP="001221DA">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Mistahes Infopangast tehtud väljavõtte reprodutseerimine või kasutamine väljaspool Infopang</w:t>
      </w:r>
      <w:r w:rsidR="00040A63" w:rsidRPr="005C1AC6">
        <w:rPr>
          <w:rFonts w:ascii="Cambria" w:hAnsi="Cambria"/>
          <w:sz w:val="22"/>
          <w:szCs w:val="22"/>
          <w:u w:color="000000"/>
          <w:lang w:val="et-EE"/>
        </w:rPr>
        <w:t xml:space="preserve">a </w:t>
      </w:r>
      <w:r w:rsidRPr="005C1AC6">
        <w:rPr>
          <w:rFonts w:ascii="Cambria" w:hAnsi="Cambria"/>
          <w:sz w:val="22"/>
          <w:szCs w:val="22"/>
          <w:u w:color="000000"/>
          <w:lang w:val="et-EE"/>
        </w:rPr>
        <w:t>keskkonda</w:t>
      </w:r>
      <w:r w:rsidR="00FD06BA" w:rsidRPr="005C1AC6">
        <w:rPr>
          <w:rFonts w:ascii="Cambria" w:hAnsi="Cambria"/>
          <w:sz w:val="22"/>
          <w:szCs w:val="22"/>
          <w:u w:color="000000"/>
          <w:lang w:val="et-EE"/>
        </w:rPr>
        <w:t xml:space="preserve"> (s.h. sihtrühma väljavõte)</w:t>
      </w:r>
      <w:r w:rsidRPr="005C1AC6">
        <w:rPr>
          <w:rFonts w:ascii="Cambria" w:hAnsi="Cambria"/>
          <w:sz w:val="22"/>
          <w:szCs w:val="22"/>
          <w:u w:color="000000"/>
          <w:lang w:val="et-EE"/>
        </w:rPr>
        <w:t xml:space="preserve">, on Kasutaja ainuisikuline vastutus ning </w:t>
      </w:r>
      <w:r w:rsidR="00417060">
        <w:rPr>
          <w:rFonts w:ascii="Cambria" w:hAnsi="Cambria"/>
          <w:sz w:val="22"/>
          <w:szCs w:val="22"/>
          <w:u w:color="000000"/>
          <w:lang w:val="et-EE"/>
        </w:rPr>
        <w:t>Infopangast saadud i</w:t>
      </w:r>
      <w:r w:rsidR="009E398D" w:rsidRPr="005C1AC6">
        <w:rPr>
          <w:rFonts w:ascii="Cambria" w:hAnsi="Cambria"/>
          <w:sz w:val="22"/>
          <w:szCs w:val="22"/>
          <w:u w:color="000000"/>
          <w:lang w:val="et-EE"/>
        </w:rPr>
        <w:t xml:space="preserve">sikuandmetega seotud rikkumisel on </w:t>
      </w:r>
      <w:r w:rsidR="00B75E4F" w:rsidRPr="005C1AC6">
        <w:rPr>
          <w:rFonts w:ascii="Cambria" w:hAnsi="Cambria"/>
          <w:sz w:val="22"/>
          <w:szCs w:val="22"/>
          <w:u w:color="000000"/>
          <w:lang w:val="et-EE"/>
        </w:rPr>
        <w:t>Kasutaja</w:t>
      </w:r>
      <w:r w:rsidR="009E398D" w:rsidRPr="005C1AC6">
        <w:rPr>
          <w:rFonts w:ascii="Cambria" w:hAnsi="Cambria"/>
          <w:sz w:val="22"/>
          <w:szCs w:val="22"/>
          <w:u w:color="000000"/>
          <w:lang w:val="et-EE"/>
        </w:rPr>
        <w:t xml:space="preserve"> </w:t>
      </w:r>
      <w:r w:rsidRPr="005C1AC6">
        <w:rPr>
          <w:rFonts w:ascii="Cambria" w:hAnsi="Cambria"/>
          <w:sz w:val="22"/>
          <w:szCs w:val="22"/>
          <w:u w:color="000000"/>
          <w:lang w:val="et-EE"/>
        </w:rPr>
        <w:t>ainu</w:t>
      </w:r>
      <w:r w:rsidR="009E398D" w:rsidRPr="005C1AC6">
        <w:rPr>
          <w:rFonts w:ascii="Cambria" w:hAnsi="Cambria"/>
          <w:sz w:val="22"/>
          <w:szCs w:val="22"/>
          <w:u w:color="000000"/>
          <w:lang w:val="et-EE"/>
        </w:rPr>
        <w:t>vastutav</w:t>
      </w:r>
      <w:r w:rsidRPr="005C1AC6">
        <w:rPr>
          <w:rFonts w:ascii="Cambria" w:hAnsi="Cambria"/>
          <w:sz w:val="22"/>
          <w:szCs w:val="22"/>
          <w:u w:color="000000"/>
          <w:lang w:val="et-EE"/>
        </w:rPr>
        <w:t>.</w:t>
      </w:r>
    </w:p>
    <w:p w:rsidR="009E398D" w:rsidRDefault="001221DA" w:rsidP="00CD6B1E">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Käesolevas Lepingus Kasutaja poolt antud kinnituste tõele mittevastavuse korral või kohustuste mittetäitmisel tekkinud mistahes kolmandate isikute nõuete ja kulude osas on Teenuse </w:t>
      </w:r>
      <w:proofErr w:type="spellStart"/>
      <w:r w:rsidRPr="005C1AC6">
        <w:rPr>
          <w:rFonts w:ascii="Cambria" w:hAnsi="Cambria"/>
          <w:sz w:val="22"/>
          <w:szCs w:val="22"/>
          <w:u w:color="000000"/>
          <w:lang w:val="et-EE"/>
        </w:rPr>
        <w:t>osutajal</w:t>
      </w:r>
      <w:proofErr w:type="spellEnd"/>
      <w:r w:rsidRPr="005C1AC6">
        <w:rPr>
          <w:rFonts w:ascii="Cambria" w:hAnsi="Cambria"/>
          <w:sz w:val="22"/>
          <w:szCs w:val="22"/>
          <w:u w:color="000000"/>
          <w:lang w:val="et-EE"/>
        </w:rPr>
        <w:t xml:space="preserve"> hüvitamise nõue Kasutaja vastu. </w:t>
      </w:r>
    </w:p>
    <w:p w:rsidR="00C64E1F" w:rsidRPr="00C64E1F" w:rsidRDefault="63E2BC1A" w:rsidP="63E2BC1A">
      <w:pPr>
        <w:pStyle w:val="ListParagraph"/>
        <w:numPr>
          <w:ilvl w:val="1"/>
          <w:numId w:val="1"/>
        </w:numPr>
        <w:ind w:left="567" w:right="119" w:hanging="567"/>
        <w:jc w:val="both"/>
        <w:rPr>
          <w:rFonts w:ascii="Cambria" w:eastAsia="Cambria" w:hAnsi="Cambria" w:cs="Cambria"/>
          <w:sz w:val="22"/>
          <w:szCs w:val="22"/>
          <w:lang w:val="et-EE"/>
        </w:rPr>
      </w:pPr>
      <w:r w:rsidRPr="63E2BC1A">
        <w:rPr>
          <w:rFonts w:ascii="Cambria" w:eastAsia="Cambria" w:hAnsi="Cambria" w:cs="Cambria"/>
          <w:sz w:val="22"/>
          <w:szCs w:val="22"/>
          <w:lang w:val="et-EE"/>
        </w:rPr>
        <w:t xml:space="preserve">Teenuse </w:t>
      </w:r>
      <w:proofErr w:type="spellStart"/>
      <w:r w:rsidRPr="63E2BC1A">
        <w:rPr>
          <w:rFonts w:ascii="Cambria" w:eastAsia="Cambria" w:hAnsi="Cambria" w:cs="Cambria"/>
          <w:sz w:val="22"/>
          <w:szCs w:val="22"/>
          <w:lang w:val="et-EE"/>
        </w:rPr>
        <w:t>Osutaja</w:t>
      </w:r>
      <w:proofErr w:type="spellEnd"/>
      <w:r w:rsidRPr="63E2BC1A">
        <w:rPr>
          <w:rFonts w:ascii="Cambria" w:eastAsia="Cambria" w:hAnsi="Cambria" w:cs="Cambria"/>
          <w:sz w:val="22"/>
          <w:szCs w:val="22"/>
          <w:lang w:val="et-EE"/>
        </w:rPr>
        <w:t xml:space="preserve"> ei kanna vastutust selle eest, kui andmebaasi väljavõtete kasutamise kaudu tekib Kasutajale mistahes otsene või kaudne kulu või kahju, muuhulgas kuid mitte ainult, kui ilmneb, et andmed ei ole korrektsed, asjakohased või nende põhjal tehtud Kasutaja otsus ei ole õige. Igal juhul on Teenuse </w:t>
      </w:r>
      <w:proofErr w:type="spellStart"/>
      <w:r w:rsidRPr="63E2BC1A">
        <w:rPr>
          <w:rFonts w:ascii="Cambria" w:eastAsia="Cambria" w:hAnsi="Cambria" w:cs="Cambria"/>
          <w:sz w:val="22"/>
          <w:szCs w:val="22"/>
          <w:lang w:val="et-EE"/>
        </w:rPr>
        <w:t>Osutaja</w:t>
      </w:r>
      <w:proofErr w:type="spellEnd"/>
      <w:r w:rsidRPr="63E2BC1A">
        <w:rPr>
          <w:rFonts w:ascii="Cambria" w:eastAsia="Cambria" w:hAnsi="Cambria" w:cs="Cambria"/>
          <w:sz w:val="22"/>
          <w:szCs w:val="22"/>
          <w:lang w:val="et-EE"/>
        </w:rPr>
        <w:t xml:space="preserve"> vastutus piiratud käesoleva Lepingu viimase kuue kuu koguhinnaga. </w:t>
      </w:r>
    </w:p>
    <w:p w:rsidR="004723D7" w:rsidRPr="005C1AC6" w:rsidRDefault="004723D7" w:rsidP="004723D7">
      <w:pPr>
        <w:pStyle w:val="ListParagraph"/>
        <w:widowControl/>
        <w:tabs>
          <w:tab w:val="left" w:pos="567"/>
        </w:tabs>
        <w:autoSpaceDE/>
        <w:autoSpaceDN/>
        <w:spacing w:after="120"/>
        <w:ind w:left="567" w:right="119"/>
        <w:jc w:val="both"/>
        <w:rPr>
          <w:rFonts w:ascii="Cambria" w:hAnsi="Cambria"/>
          <w:sz w:val="22"/>
          <w:szCs w:val="22"/>
          <w:u w:color="000000"/>
          <w:lang w:val="et-EE"/>
        </w:rPr>
      </w:pPr>
    </w:p>
    <w:p w:rsidR="004723D7" w:rsidRPr="005C1AC6" w:rsidRDefault="004723D7" w:rsidP="00CD6B1E">
      <w:pPr>
        <w:pStyle w:val="ListParagraph"/>
        <w:widowControl/>
        <w:numPr>
          <w:ilvl w:val="0"/>
          <w:numId w:val="1"/>
        </w:numPr>
        <w:autoSpaceDE/>
        <w:autoSpaceDN/>
        <w:ind w:left="567" w:right="119" w:hanging="567"/>
        <w:jc w:val="both"/>
        <w:rPr>
          <w:rFonts w:ascii="Cambria" w:hAnsi="Cambria"/>
          <w:b/>
          <w:color w:val="C00000"/>
          <w:sz w:val="22"/>
          <w:szCs w:val="22"/>
          <w:u w:color="000000"/>
          <w:lang w:val="et-EE"/>
        </w:rPr>
      </w:pPr>
      <w:bookmarkStart w:id="0" w:name="_Hlk514335852"/>
      <w:r w:rsidRPr="005C1AC6">
        <w:rPr>
          <w:rFonts w:ascii="Cambria" w:hAnsi="Cambria"/>
          <w:b/>
          <w:color w:val="C00000"/>
          <w:sz w:val="22"/>
          <w:szCs w:val="22"/>
          <w:u w:color="000000"/>
          <w:lang w:val="et-EE"/>
        </w:rPr>
        <w:t>Lepingu kehtivus</w:t>
      </w:r>
    </w:p>
    <w:p w:rsidR="004723D7" w:rsidRPr="005C1AC6" w:rsidRDefault="004723D7" w:rsidP="004723D7">
      <w:pPr>
        <w:tabs>
          <w:tab w:val="left" w:pos="624"/>
        </w:tabs>
        <w:ind w:left="357" w:right="119"/>
        <w:jc w:val="both"/>
        <w:rPr>
          <w:rFonts w:ascii="Cambria" w:hAnsi="Cambria"/>
          <w:b/>
          <w:sz w:val="22"/>
          <w:szCs w:val="22"/>
          <w:u w:color="000000"/>
          <w:lang w:val="et-EE"/>
        </w:rPr>
      </w:pPr>
    </w:p>
    <w:p w:rsidR="004723D7" w:rsidRPr="005C1AC6" w:rsidRDefault="004723D7" w:rsidP="00CD6B1E">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Leping on sõlmitud </w:t>
      </w:r>
      <w:r w:rsidR="00053F35">
        <w:rPr>
          <w:rFonts w:ascii="Cambria" w:hAnsi="Cambria"/>
          <w:sz w:val="22"/>
          <w:szCs w:val="22"/>
          <w:u w:color="000000"/>
          <w:lang w:val="et-EE"/>
        </w:rPr>
        <w:t>tähtajatult</w:t>
      </w:r>
      <w:r w:rsidRPr="005C1AC6">
        <w:rPr>
          <w:rFonts w:ascii="Cambria" w:hAnsi="Cambria"/>
          <w:sz w:val="22"/>
          <w:szCs w:val="22"/>
          <w:u w:color="000000"/>
          <w:lang w:val="et-EE"/>
        </w:rPr>
        <w:t xml:space="preserve"> ja jõustub, hetkest mil mõlemad osapoo</w:t>
      </w:r>
      <w:r w:rsidR="00B9315E">
        <w:rPr>
          <w:rFonts w:ascii="Cambria" w:hAnsi="Cambria"/>
          <w:sz w:val="22"/>
          <w:szCs w:val="22"/>
          <w:u w:color="000000"/>
          <w:lang w:val="et-EE"/>
        </w:rPr>
        <w:t xml:space="preserve">led on Lepingu allkirjastanud. </w:t>
      </w:r>
    </w:p>
    <w:p w:rsidR="004723D7" w:rsidRPr="005C1AC6" w:rsidRDefault="001D62B8" w:rsidP="00CD6B1E">
      <w:pPr>
        <w:pStyle w:val="ListParagraph"/>
        <w:numPr>
          <w:ilvl w:val="1"/>
          <w:numId w:val="1"/>
        </w:numPr>
        <w:ind w:left="567" w:right="119" w:hanging="567"/>
        <w:jc w:val="both"/>
        <w:rPr>
          <w:rFonts w:ascii="Cambria" w:hAnsi="Cambria"/>
          <w:sz w:val="22"/>
          <w:szCs w:val="22"/>
          <w:u w:color="000000"/>
          <w:lang w:val="et-EE"/>
        </w:rPr>
      </w:pPr>
      <w:r>
        <w:rPr>
          <w:rFonts w:ascii="Cambria" w:hAnsi="Cambria"/>
          <w:sz w:val="22"/>
          <w:szCs w:val="22"/>
          <w:u w:color="000000"/>
          <w:lang w:val="et-EE"/>
        </w:rPr>
        <w:t>Pärast kuue kuu lõppemist võib k</w:t>
      </w:r>
      <w:r w:rsidR="005E2C10" w:rsidRPr="005C1AC6">
        <w:rPr>
          <w:rFonts w:ascii="Cambria" w:hAnsi="Cambria"/>
          <w:sz w:val="22"/>
          <w:szCs w:val="22"/>
          <w:u w:color="000000"/>
          <w:lang w:val="et-EE"/>
        </w:rPr>
        <w:t xml:space="preserve">umbki Osapool võib Lepingu üles öelda teatades sellest teisele Osapoolele ette </w:t>
      </w:r>
      <w:r w:rsidR="004E509C">
        <w:rPr>
          <w:rFonts w:ascii="Cambria" w:hAnsi="Cambria"/>
          <w:sz w:val="22"/>
          <w:szCs w:val="22"/>
          <w:u w:color="000000"/>
          <w:lang w:val="et-EE"/>
        </w:rPr>
        <w:t>6</w:t>
      </w:r>
      <w:r w:rsidR="00AE6B5D">
        <w:rPr>
          <w:rFonts w:ascii="Cambria" w:hAnsi="Cambria"/>
          <w:sz w:val="22"/>
          <w:szCs w:val="22"/>
          <w:u w:color="000000"/>
          <w:lang w:val="et-EE"/>
        </w:rPr>
        <w:t>0</w:t>
      </w:r>
      <w:r w:rsidR="005E2C10" w:rsidRPr="005C1AC6">
        <w:rPr>
          <w:rFonts w:ascii="Cambria" w:hAnsi="Cambria"/>
          <w:sz w:val="22"/>
          <w:szCs w:val="22"/>
          <w:u w:color="000000"/>
          <w:lang w:val="et-EE"/>
        </w:rPr>
        <w:t xml:space="preserve"> kalendripäeva.</w:t>
      </w:r>
    </w:p>
    <w:p w:rsidR="009E398D" w:rsidRPr="005C1AC6" w:rsidRDefault="009E398D" w:rsidP="00CD6B1E">
      <w:pPr>
        <w:pStyle w:val="ListParagraph"/>
        <w:numPr>
          <w:ilvl w:val="1"/>
          <w:numId w:val="1"/>
        </w:numPr>
        <w:tabs>
          <w:tab w:val="left" w:pos="567"/>
        </w:tabs>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Kasutaja on kohustatud järgima Lepingu tingimusi. Kui Kasutaja on rikkunud kasutuslepingut, on Teenuse </w:t>
      </w:r>
      <w:proofErr w:type="spellStart"/>
      <w:r w:rsidRPr="005C1AC6">
        <w:rPr>
          <w:rFonts w:ascii="Cambria" w:hAnsi="Cambria"/>
          <w:sz w:val="22"/>
          <w:szCs w:val="22"/>
          <w:u w:color="000000"/>
          <w:lang w:val="et-EE"/>
        </w:rPr>
        <w:t>osutajal</w:t>
      </w:r>
      <w:proofErr w:type="spellEnd"/>
      <w:r w:rsidRPr="005C1AC6">
        <w:rPr>
          <w:rFonts w:ascii="Cambria" w:hAnsi="Cambria"/>
          <w:sz w:val="22"/>
          <w:szCs w:val="22"/>
          <w:u w:color="000000"/>
          <w:lang w:val="et-EE"/>
        </w:rPr>
        <w:t xml:space="preserve"> õigus lepingust taganeda koheselt.</w:t>
      </w:r>
    </w:p>
    <w:p w:rsidR="009E398D" w:rsidRPr="005C1AC6" w:rsidRDefault="009E398D" w:rsidP="00CD6B1E">
      <w:pPr>
        <w:pStyle w:val="ListParagraph"/>
        <w:numPr>
          <w:ilvl w:val="1"/>
          <w:numId w:val="1"/>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Lepingu lõppemise</w:t>
      </w:r>
      <w:r w:rsidR="00EB781B">
        <w:rPr>
          <w:rFonts w:ascii="Cambria" w:hAnsi="Cambria"/>
          <w:sz w:val="22"/>
          <w:szCs w:val="22"/>
          <w:u w:color="000000"/>
          <w:lang w:val="et-EE"/>
        </w:rPr>
        <w:t>l mistahes põhjusel on K</w:t>
      </w:r>
      <w:r w:rsidRPr="005C1AC6">
        <w:rPr>
          <w:rFonts w:ascii="Cambria" w:hAnsi="Cambria"/>
          <w:sz w:val="22"/>
          <w:szCs w:val="22"/>
          <w:u w:color="000000"/>
          <w:lang w:val="et-EE"/>
        </w:rPr>
        <w:t>asutajal keelatud mistahes edasine Infopangast saadud a</w:t>
      </w:r>
      <w:r w:rsidR="00EB781B">
        <w:rPr>
          <w:rFonts w:ascii="Cambria" w:hAnsi="Cambria"/>
          <w:sz w:val="22"/>
          <w:szCs w:val="22"/>
          <w:u w:color="000000"/>
          <w:lang w:val="et-EE"/>
        </w:rPr>
        <w:t>ndmete kasutamine ning K</w:t>
      </w:r>
      <w:r w:rsidRPr="005C1AC6">
        <w:rPr>
          <w:rFonts w:ascii="Cambria" w:hAnsi="Cambria"/>
          <w:sz w:val="22"/>
          <w:szCs w:val="22"/>
          <w:u w:color="000000"/>
          <w:lang w:val="et-EE"/>
        </w:rPr>
        <w:t xml:space="preserve">asutaja on kohustatud teavitama 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sellest, millistest andmetest on Teenuse </w:t>
      </w:r>
      <w:proofErr w:type="spellStart"/>
      <w:r w:rsidRPr="005C1AC6">
        <w:rPr>
          <w:rFonts w:ascii="Cambria" w:hAnsi="Cambria"/>
          <w:sz w:val="22"/>
          <w:szCs w:val="22"/>
          <w:u w:color="000000"/>
          <w:lang w:val="et-EE"/>
        </w:rPr>
        <w:t>Osutajal</w:t>
      </w:r>
      <w:proofErr w:type="spellEnd"/>
      <w:r w:rsidRPr="005C1AC6">
        <w:rPr>
          <w:rFonts w:ascii="Cambria" w:hAnsi="Cambria"/>
          <w:sz w:val="22"/>
          <w:szCs w:val="22"/>
          <w:u w:color="000000"/>
          <w:lang w:val="et-EE"/>
        </w:rPr>
        <w:t xml:space="preserve"> koopia ning nõudmisel need kustutama.</w:t>
      </w:r>
    </w:p>
    <w:bookmarkEnd w:id="0"/>
    <w:p w:rsidR="004723D7" w:rsidRPr="005C1AC6" w:rsidRDefault="004723D7" w:rsidP="004723D7">
      <w:pPr>
        <w:pStyle w:val="ListParagraph"/>
        <w:tabs>
          <w:tab w:val="left" w:pos="624"/>
        </w:tabs>
        <w:ind w:left="2496" w:right="119"/>
        <w:jc w:val="both"/>
        <w:rPr>
          <w:rFonts w:ascii="Cambria" w:hAnsi="Cambria"/>
          <w:sz w:val="22"/>
          <w:szCs w:val="22"/>
          <w:u w:color="000000"/>
          <w:lang w:val="et-EE"/>
        </w:rPr>
      </w:pPr>
    </w:p>
    <w:p w:rsidR="004723D7" w:rsidRPr="005C1AC6" w:rsidRDefault="004723D7" w:rsidP="00CD6B1E">
      <w:pPr>
        <w:pStyle w:val="ListParagraph"/>
        <w:widowControl/>
        <w:numPr>
          <w:ilvl w:val="0"/>
          <w:numId w:val="1"/>
        </w:numPr>
        <w:autoSpaceDE/>
        <w:autoSpaceDN/>
        <w:ind w:left="567" w:right="119" w:hanging="567"/>
        <w:jc w:val="both"/>
        <w:rPr>
          <w:rFonts w:ascii="Cambria" w:hAnsi="Cambria"/>
          <w:b/>
          <w:color w:val="C00000"/>
          <w:sz w:val="22"/>
          <w:szCs w:val="22"/>
          <w:u w:color="000000"/>
          <w:lang w:val="et-EE"/>
        </w:rPr>
      </w:pPr>
      <w:r w:rsidRPr="005C1AC6">
        <w:rPr>
          <w:rFonts w:ascii="Cambria" w:hAnsi="Cambria"/>
          <w:b/>
          <w:color w:val="C00000"/>
          <w:sz w:val="22"/>
          <w:szCs w:val="22"/>
          <w:u w:color="000000"/>
          <w:lang w:val="et-EE"/>
        </w:rPr>
        <w:t>Osapoolte kontaktisikud</w:t>
      </w:r>
    </w:p>
    <w:p w:rsidR="004723D7" w:rsidRPr="005C1AC6" w:rsidRDefault="004723D7" w:rsidP="004723D7">
      <w:pPr>
        <w:jc w:val="both"/>
        <w:rPr>
          <w:rFonts w:ascii="Cambria" w:hAnsi="Cambria"/>
          <w:b/>
          <w:sz w:val="22"/>
          <w:szCs w:val="22"/>
          <w:lang w:val="et-EE"/>
        </w:rPr>
      </w:pPr>
    </w:p>
    <w:p w:rsidR="004723D7" w:rsidRPr="00571895" w:rsidRDefault="004723D7" w:rsidP="00BE6CB2">
      <w:pPr>
        <w:widowControl/>
        <w:numPr>
          <w:ilvl w:val="1"/>
          <w:numId w:val="1"/>
        </w:numPr>
        <w:tabs>
          <w:tab w:val="left" w:pos="709"/>
        </w:tabs>
        <w:autoSpaceDE/>
        <w:autoSpaceDN/>
        <w:ind w:left="360" w:right="119" w:hanging="567"/>
        <w:jc w:val="both"/>
        <w:rPr>
          <w:rFonts w:ascii="Cambria" w:hAnsi="Cambria"/>
          <w:sz w:val="22"/>
          <w:szCs w:val="22"/>
          <w:u w:color="000000"/>
          <w:lang w:val="et-EE"/>
        </w:rPr>
      </w:pPr>
      <w:r w:rsidRPr="00571895">
        <w:rPr>
          <w:rFonts w:ascii="Cambria" w:hAnsi="Cambria"/>
          <w:sz w:val="22"/>
          <w:szCs w:val="22"/>
          <w:u w:color="000000"/>
          <w:lang w:val="et-EE"/>
        </w:rPr>
        <w:t xml:space="preserve">Osapoolte esindajad Lepingu täitmisel on: </w:t>
      </w:r>
    </w:p>
    <w:tbl>
      <w:tblPr>
        <w:tblW w:w="0" w:type="auto"/>
        <w:tblInd w:w="790" w:type="dxa"/>
        <w:tblBorders>
          <w:top w:val="single" w:sz="4" w:space="0" w:color="C00000"/>
          <w:bottom w:val="single" w:sz="4" w:space="0" w:color="C00000"/>
          <w:insideH w:val="single" w:sz="4" w:space="0" w:color="C00000"/>
        </w:tblBorders>
        <w:tblLook w:val="04A0" w:firstRow="1" w:lastRow="0" w:firstColumn="1" w:lastColumn="0" w:noHBand="0" w:noVBand="1"/>
      </w:tblPr>
      <w:tblGrid>
        <w:gridCol w:w="2095"/>
        <w:gridCol w:w="3211"/>
        <w:gridCol w:w="3260"/>
      </w:tblGrid>
      <w:tr w:rsidR="004723D7" w:rsidRPr="005C1AC6" w:rsidTr="00053F35">
        <w:trPr>
          <w:trHeight w:val="402"/>
        </w:trPr>
        <w:tc>
          <w:tcPr>
            <w:tcW w:w="2095" w:type="dxa"/>
          </w:tcPr>
          <w:p w:rsidR="004723D7" w:rsidRPr="005C1AC6" w:rsidRDefault="004723D7" w:rsidP="00853E54">
            <w:pPr>
              <w:tabs>
                <w:tab w:val="left" w:pos="720"/>
              </w:tabs>
              <w:ind w:right="119"/>
              <w:jc w:val="both"/>
              <w:rPr>
                <w:rFonts w:ascii="Cambria" w:hAnsi="Cambria"/>
                <w:b/>
                <w:sz w:val="22"/>
                <w:szCs w:val="22"/>
                <w:u w:color="000000"/>
                <w:lang w:val="et-EE"/>
              </w:rPr>
            </w:pPr>
          </w:p>
        </w:tc>
        <w:tc>
          <w:tcPr>
            <w:tcW w:w="3211" w:type="dxa"/>
          </w:tcPr>
          <w:p w:rsidR="004723D7" w:rsidRPr="005C1AC6" w:rsidRDefault="004723D7" w:rsidP="00853E54">
            <w:pPr>
              <w:tabs>
                <w:tab w:val="left" w:pos="720"/>
              </w:tabs>
              <w:ind w:right="119"/>
              <w:jc w:val="center"/>
              <w:rPr>
                <w:rFonts w:ascii="Cambria" w:hAnsi="Cambria"/>
                <w:b/>
                <w:sz w:val="22"/>
                <w:szCs w:val="22"/>
                <w:u w:color="000000"/>
                <w:lang w:val="et-EE"/>
              </w:rPr>
            </w:pPr>
            <w:r w:rsidRPr="005C1AC6">
              <w:rPr>
                <w:rFonts w:ascii="Cambria" w:hAnsi="Cambria"/>
                <w:b/>
                <w:sz w:val="22"/>
                <w:szCs w:val="22"/>
                <w:u w:color="000000"/>
                <w:lang w:val="et-EE"/>
              </w:rPr>
              <w:t xml:space="preserve">Teenuse </w:t>
            </w:r>
            <w:proofErr w:type="spellStart"/>
            <w:r w:rsidRPr="005C1AC6">
              <w:rPr>
                <w:rFonts w:ascii="Cambria" w:hAnsi="Cambria"/>
                <w:b/>
                <w:sz w:val="22"/>
                <w:szCs w:val="22"/>
                <w:u w:color="000000"/>
                <w:lang w:val="et-EE"/>
              </w:rPr>
              <w:t>osutaja</w:t>
            </w:r>
            <w:proofErr w:type="spellEnd"/>
          </w:p>
        </w:tc>
        <w:tc>
          <w:tcPr>
            <w:tcW w:w="3260" w:type="dxa"/>
          </w:tcPr>
          <w:p w:rsidR="004723D7" w:rsidRPr="005C1AC6" w:rsidRDefault="004723D7" w:rsidP="00853E54">
            <w:pPr>
              <w:tabs>
                <w:tab w:val="left" w:pos="720"/>
              </w:tabs>
              <w:ind w:right="119"/>
              <w:jc w:val="center"/>
              <w:rPr>
                <w:rFonts w:ascii="Cambria" w:hAnsi="Cambria"/>
                <w:b/>
                <w:sz w:val="22"/>
                <w:szCs w:val="22"/>
                <w:u w:color="000000"/>
                <w:lang w:val="et-EE"/>
              </w:rPr>
            </w:pPr>
            <w:r w:rsidRPr="005C1AC6">
              <w:rPr>
                <w:rFonts w:ascii="Cambria" w:hAnsi="Cambria"/>
                <w:b/>
                <w:sz w:val="22"/>
                <w:szCs w:val="22"/>
                <w:u w:color="000000"/>
                <w:lang w:val="et-EE"/>
              </w:rPr>
              <w:t>Kasutaja</w:t>
            </w:r>
          </w:p>
        </w:tc>
      </w:tr>
      <w:tr w:rsidR="004723D7" w:rsidRPr="005C1AC6" w:rsidTr="00053F35">
        <w:trPr>
          <w:trHeight w:val="402"/>
        </w:trPr>
        <w:tc>
          <w:tcPr>
            <w:tcW w:w="2095" w:type="dxa"/>
          </w:tcPr>
          <w:p w:rsidR="004723D7" w:rsidRPr="005C1AC6" w:rsidRDefault="004723D7" w:rsidP="00853E54">
            <w:pPr>
              <w:tabs>
                <w:tab w:val="left" w:pos="720"/>
              </w:tabs>
              <w:ind w:right="119"/>
              <w:jc w:val="both"/>
              <w:rPr>
                <w:rFonts w:ascii="Cambria" w:hAnsi="Cambria"/>
                <w:sz w:val="22"/>
                <w:szCs w:val="22"/>
                <w:u w:color="000000"/>
                <w:lang w:val="et-EE"/>
              </w:rPr>
            </w:pPr>
            <w:r w:rsidRPr="005C1AC6">
              <w:rPr>
                <w:rFonts w:ascii="Cambria" w:hAnsi="Cambria"/>
                <w:sz w:val="22"/>
                <w:szCs w:val="22"/>
                <w:u w:color="000000"/>
                <w:lang w:val="et-EE"/>
              </w:rPr>
              <w:t>Kontaktisiku nimi</w:t>
            </w:r>
          </w:p>
        </w:tc>
        <w:tc>
          <w:tcPr>
            <w:tcW w:w="3211" w:type="dxa"/>
          </w:tcPr>
          <w:p w:rsidR="004723D7" w:rsidRPr="005C1AC6" w:rsidRDefault="00994F90" w:rsidP="004E509C">
            <w:pPr>
              <w:tabs>
                <w:tab w:val="left" w:pos="720"/>
              </w:tabs>
              <w:ind w:right="119"/>
              <w:rPr>
                <w:rFonts w:ascii="Cambria" w:hAnsi="Cambria"/>
                <w:sz w:val="22"/>
                <w:szCs w:val="22"/>
                <w:u w:color="000000"/>
                <w:lang w:val="et-EE"/>
              </w:rPr>
            </w:pPr>
            <w:r>
              <w:rPr>
                <w:rFonts w:ascii="Cambria" w:hAnsi="Cambria"/>
                <w:sz w:val="22"/>
                <w:szCs w:val="22"/>
                <w:u w:color="000000"/>
                <w:lang w:val="et-EE"/>
              </w:rPr>
              <w:t xml:space="preserve">                   </w:t>
            </w:r>
            <w:r w:rsidR="004E509C">
              <w:rPr>
                <w:rFonts w:ascii="Cambria" w:hAnsi="Cambria"/>
                <w:sz w:val="22"/>
                <w:szCs w:val="22"/>
                <w:u w:color="000000"/>
                <w:lang w:val="et-EE"/>
              </w:rPr>
              <w:t>Jako Amor</w:t>
            </w:r>
          </w:p>
        </w:tc>
        <w:tc>
          <w:tcPr>
            <w:tcW w:w="3260" w:type="dxa"/>
          </w:tcPr>
          <w:p w:rsidR="004723D7" w:rsidRPr="005C1AC6" w:rsidRDefault="004E509C" w:rsidP="001D367B">
            <w:pPr>
              <w:tabs>
                <w:tab w:val="left" w:pos="720"/>
              </w:tabs>
              <w:ind w:right="119"/>
              <w:rPr>
                <w:rFonts w:ascii="Cambria" w:hAnsi="Cambria"/>
                <w:sz w:val="22"/>
                <w:szCs w:val="22"/>
                <w:u w:color="000000"/>
                <w:lang w:val="et-EE"/>
              </w:rPr>
            </w:pPr>
            <w:r>
              <w:rPr>
                <w:rFonts w:ascii="Cambria" w:hAnsi="Cambria"/>
                <w:sz w:val="22"/>
                <w:szCs w:val="22"/>
                <w:u w:color="000000"/>
                <w:lang w:val="et-EE"/>
              </w:rPr>
              <w:t xml:space="preserve">              </w:t>
            </w:r>
            <w:r w:rsidR="001D367B">
              <w:rPr>
                <w:rFonts w:ascii="Cambria" w:hAnsi="Cambria"/>
                <w:sz w:val="22"/>
                <w:szCs w:val="22"/>
                <w:u w:color="000000"/>
                <w:lang w:val="et-EE"/>
              </w:rPr>
              <w:t xml:space="preserve">       </w:t>
            </w:r>
            <w:proofErr w:type="spellStart"/>
            <w:r w:rsidR="001D367B">
              <w:rPr>
                <w:rFonts w:ascii="Cambria" w:hAnsi="Cambria"/>
              </w:rPr>
              <w:t>Jüri</w:t>
            </w:r>
            <w:proofErr w:type="spellEnd"/>
            <w:r w:rsidR="001D367B">
              <w:rPr>
                <w:rFonts w:ascii="Cambria" w:hAnsi="Cambria"/>
              </w:rPr>
              <w:t xml:space="preserve"> </w:t>
            </w:r>
            <w:proofErr w:type="spellStart"/>
            <w:r w:rsidR="001D367B">
              <w:rPr>
                <w:rFonts w:ascii="Cambria" w:hAnsi="Cambria"/>
              </w:rPr>
              <w:t>Orlov</w:t>
            </w:r>
            <w:proofErr w:type="spellEnd"/>
          </w:p>
        </w:tc>
      </w:tr>
      <w:tr w:rsidR="004723D7" w:rsidRPr="005C1AC6" w:rsidTr="00053F35">
        <w:trPr>
          <w:trHeight w:val="402"/>
        </w:trPr>
        <w:tc>
          <w:tcPr>
            <w:tcW w:w="2095" w:type="dxa"/>
          </w:tcPr>
          <w:p w:rsidR="004723D7" w:rsidRPr="005C1AC6" w:rsidRDefault="004723D7" w:rsidP="00853E54">
            <w:pPr>
              <w:tabs>
                <w:tab w:val="left" w:pos="720"/>
              </w:tabs>
              <w:ind w:right="119"/>
              <w:jc w:val="both"/>
              <w:rPr>
                <w:rFonts w:ascii="Cambria" w:hAnsi="Cambria"/>
                <w:sz w:val="22"/>
                <w:szCs w:val="22"/>
                <w:u w:color="000000"/>
                <w:lang w:val="et-EE"/>
              </w:rPr>
            </w:pPr>
            <w:r w:rsidRPr="005C1AC6">
              <w:rPr>
                <w:rFonts w:ascii="Cambria" w:hAnsi="Cambria"/>
                <w:sz w:val="22"/>
                <w:szCs w:val="22"/>
                <w:u w:color="000000"/>
                <w:lang w:val="et-EE"/>
              </w:rPr>
              <w:t>E-posti aadress</w:t>
            </w:r>
          </w:p>
        </w:tc>
        <w:tc>
          <w:tcPr>
            <w:tcW w:w="3211" w:type="dxa"/>
          </w:tcPr>
          <w:p w:rsidR="004723D7" w:rsidRPr="005C1AC6" w:rsidRDefault="00994F90" w:rsidP="00053F35">
            <w:pPr>
              <w:tabs>
                <w:tab w:val="left" w:pos="720"/>
              </w:tabs>
              <w:ind w:right="119"/>
              <w:rPr>
                <w:rFonts w:ascii="Cambria" w:hAnsi="Cambria"/>
                <w:sz w:val="22"/>
                <w:szCs w:val="22"/>
                <w:u w:color="000000"/>
                <w:lang w:val="et-EE"/>
              </w:rPr>
            </w:pPr>
            <w:r>
              <w:rPr>
                <w:rFonts w:ascii="Cambria" w:hAnsi="Cambria"/>
                <w:sz w:val="22"/>
                <w:szCs w:val="22"/>
                <w:u w:color="000000"/>
                <w:lang w:val="et-EE"/>
              </w:rPr>
              <w:t xml:space="preserve">    </w:t>
            </w:r>
            <w:r w:rsidR="004E509C">
              <w:rPr>
                <w:rFonts w:ascii="Cambria" w:hAnsi="Cambria"/>
                <w:sz w:val="22"/>
                <w:szCs w:val="22"/>
                <w:u w:color="000000"/>
                <w:lang w:val="et-EE"/>
              </w:rPr>
              <w:t>jako.amor</w:t>
            </w:r>
            <w:r w:rsidR="00053F35">
              <w:rPr>
                <w:rFonts w:ascii="Cambria" w:hAnsi="Cambria"/>
                <w:sz w:val="22"/>
                <w:szCs w:val="22"/>
                <w:u w:color="000000"/>
                <w:lang w:val="et-EE"/>
              </w:rPr>
              <w:t>@infopank.ee</w:t>
            </w:r>
          </w:p>
        </w:tc>
        <w:tc>
          <w:tcPr>
            <w:tcW w:w="3260" w:type="dxa"/>
          </w:tcPr>
          <w:p w:rsidR="004E509C" w:rsidRPr="004E509C" w:rsidRDefault="001D367B" w:rsidP="004E509C">
            <w:pPr>
              <w:pStyle w:val="Heading1"/>
              <w:jc w:val="center"/>
              <w:rPr>
                <w:rFonts w:ascii="Cambria" w:hAnsi="Cambria"/>
                <w:bCs/>
                <w:sz w:val="22"/>
                <w:szCs w:val="22"/>
                <w:lang w:val="en-US"/>
              </w:rPr>
            </w:pPr>
            <w:r w:rsidRPr="001D367B">
              <w:rPr>
                <w:rFonts w:ascii="Cambria" w:hAnsi="Cambria"/>
                <w:bCs/>
                <w:sz w:val="22"/>
                <w:szCs w:val="22"/>
                <w:lang w:val="en-US"/>
              </w:rPr>
              <w:t>jyri.orlov@rmk.ee</w:t>
            </w:r>
          </w:p>
          <w:p w:rsidR="004723D7" w:rsidRPr="00A263D5" w:rsidRDefault="004723D7" w:rsidP="005C1BCF">
            <w:pPr>
              <w:pStyle w:val="Heading1"/>
              <w:jc w:val="center"/>
              <w:rPr>
                <w:rFonts w:ascii="Cambria" w:hAnsi="Cambria"/>
                <w:sz w:val="22"/>
                <w:szCs w:val="22"/>
                <w:lang w:val="et-EE"/>
              </w:rPr>
            </w:pPr>
          </w:p>
        </w:tc>
      </w:tr>
      <w:tr w:rsidR="004723D7" w:rsidRPr="005C1AC6" w:rsidTr="00053F35">
        <w:trPr>
          <w:trHeight w:val="20"/>
        </w:trPr>
        <w:tc>
          <w:tcPr>
            <w:tcW w:w="2095" w:type="dxa"/>
          </w:tcPr>
          <w:p w:rsidR="004723D7" w:rsidRPr="005C1AC6" w:rsidRDefault="004723D7" w:rsidP="00853E54">
            <w:pPr>
              <w:tabs>
                <w:tab w:val="left" w:pos="720"/>
              </w:tabs>
              <w:ind w:right="119"/>
              <w:jc w:val="both"/>
              <w:rPr>
                <w:rFonts w:ascii="Cambria" w:hAnsi="Cambria"/>
                <w:sz w:val="22"/>
                <w:szCs w:val="22"/>
                <w:u w:color="000000"/>
                <w:lang w:val="et-EE"/>
              </w:rPr>
            </w:pPr>
            <w:r w:rsidRPr="005C1AC6">
              <w:rPr>
                <w:rFonts w:ascii="Cambria" w:hAnsi="Cambria"/>
                <w:sz w:val="22"/>
                <w:szCs w:val="22"/>
                <w:u w:color="000000"/>
                <w:lang w:val="et-EE"/>
              </w:rPr>
              <w:t>Telefon</w:t>
            </w:r>
          </w:p>
        </w:tc>
        <w:tc>
          <w:tcPr>
            <w:tcW w:w="3211" w:type="dxa"/>
          </w:tcPr>
          <w:p w:rsidR="004723D7" w:rsidRPr="005C1AC6" w:rsidRDefault="00A263D5" w:rsidP="00053F35">
            <w:pPr>
              <w:tabs>
                <w:tab w:val="left" w:pos="720"/>
              </w:tabs>
              <w:ind w:right="119"/>
              <w:rPr>
                <w:rFonts w:ascii="Cambria" w:hAnsi="Cambria"/>
                <w:sz w:val="22"/>
                <w:szCs w:val="22"/>
                <w:u w:color="000000"/>
                <w:lang w:val="et-EE"/>
              </w:rPr>
            </w:pPr>
            <w:r>
              <w:rPr>
                <w:rFonts w:ascii="Cambria" w:hAnsi="Cambria"/>
                <w:sz w:val="22"/>
                <w:szCs w:val="22"/>
                <w:u w:color="000000"/>
                <w:lang w:val="et-EE"/>
              </w:rPr>
              <w:t xml:space="preserve">                 </w:t>
            </w:r>
            <w:r w:rsidR="004E509C">
              <w:rPr>
                <w:rFonts w:ascii="Cambria" w:hAnsi="Cambria"/>
                <w:sz w:val="22"/>
                <w:szCs w:val="22"/>
                <w:u w:color="000000"/>
                <w:lang w:val="et-EE"/>
              </w:rPr>
              <w:t>59049737</w:t>
            </w:r>
          </w:p>
        </w:tc>
        <w:tc>
          <w:tcPr>
            <w:tcW w:w="3260" w:type="dxa"/>
          </w:tcPr>
          <w:p w:rsidR="004723D7" w:rsidRPr="006129C3" w:rsidRDefault="00534376" w:rsidP="00407301">
            <w:pPr>
              <w:tabs>
                <w:tab w:val="left" w:pos="720"/>
              </w:tabs>
              <w:ind w:right="119"/>
              <w:rPr>
                <w:rFonts w:ascii="Cambria" w:hAnsi="Cambria"/>
                <w:sz w:val="22"/>
                <w:szCs w:val="22"/>
                <w:u w:color="000000"/>
                <w:lang w:val="et-EE"/>
              </w:rPr>
            </w:pPr>
            <w:r w:rsidRPr="006129C3">
              <w:rPr>
                <w:rFonts w:ascii="Cambria" w:hAnsi="Cambria"/>
                <w:sz w:val="22"/>
                <w:szCs w:val="22"/>
                <w:u w:color="000000"/>
                <w:lang w:val="et-EE"/>
              </w:rPr>
              <w:t xml:space="preserve">                 </w:t>
            </w:r>
            <w:r w:rsidR="007D62BC" w:rsidRPr="006129C3">
              <w:rPr>
                <w:rFonts w:ascii="Cambria" w:hAnsi="Cambria"/>
                <w:sz w:val="22"/>
                <w:szCs w:val="22"/>
                <w:u w:color="000000"/>
                <w:lang w:val="et-EE"/>
              </w:rPr>
              <w:t xml:space="preserve">     </w:t>
            </w:r>
            <w:r w:rsidRPr="006129C3">
              <w:rPr>
                <w:rFonts w:ascii="Cambria" w:hAnsi="Cambria"/>
                <w:sz w:val="22"/>
                <w:szCs w:val="22"/>
                <w:u w:color="000000"/>
                <w:lang w:val="et-EE"/>
              </w:rPr>
              <w:t xml:space="preserve">  </w:t>
            </w:r>
            <w:r w:rsidR="001D367B" w:rsidRPr="001D367B">
              <w:rPr>
                <w:rFonts w:ascii="Cambria" w:hAnsi="Cambria"/>
                <w:sz w:val="22"/>
                <w:szCs w:val="22"/>
                <w:u w:color="000000"/>
              </w:rPr>
              <w:t>5216263</w:t>
            </w:r>
          </w:p>
        </w:tc>
      </w:tr>
    </w:tbl>
    <w:p w:rsidR="004723D7" w:rsidRDefault="004723D7" w:rsidP="004723D7">
      <w:pPr>
        <w:pStyle w:val="ListParagraph"/>
        <w:ind w:left="567"/>
        <w:jc w:val="both"/>
        <w:rPr>
          <w:rFonts w:ascii="Cambria" w:hAnsi="Cambria"/>
          <w:b/>
          <w:sz w:val="22"/>
          <w:szCs w:val="22"/>
          <w:lang w:val="et-EE"/>
        </w:rPr>
      </w:pPr>
    </w:p>
    <w:p w:rsidR="004E509C" w:rsidRDefault="004E509C" w:rsidP="004723D7">
      <w:pPr>
        <w:pStyle w:val="ListParagraph"/>
        <w:ind w:left="567"/>
        <w:jc w:val="both"/>
        <w:rPr>
          <w:rFonts w:ascii="Cambria" w:hAnsi="Cambria"/>
          <w:b/>
          <w:sz w:val="22"/>
          <w:szCs w:val="22"/>
          <w:lang w:val="et-EE"/>
        </w:rPr>
      </w:pPr>
    </w:p>
    <w:p w:rsidR="004E509C" w:rsidRDefault="004E509C" w:rsidP="004723D7">
      <w:pPr>
        <w:pStyle w:val="ListParagraph"/>
        <w:ind w:left="567"/>
        <w:jc w:val="both"/>
        <w:rPr>
          <w:rFonts w:ascii="Cambria" w:hAnsi="Cambria"/>
          <w:b/>
          <w:sz w:val="22"/>
          <w:szCs w:val="22"/>
          <w:lang w:val="et-EE"/>
        </w:rPr>
      </w:pPr>
    </w:p>
    <w:p w:rsidR="004E509C" w:rsidRPr="005C1AC6" w:rsidRDefault="004E509C" w:rsidP="004723D7">
      <w:pPr>
        <w:pStyle w:val="ListParagraph"/>
        <w:ind w:left="567"/>
        <w:jc w:val="both"/>
        <w:rPr>
          <w:rFonts w:ascii="Cambria" w:hAnsi="Cambria"/>
          <w:b/>
          <w:sz w:val="22"/>
          <w:szCs w:val="22"/>
          <w:lang w:val="et-EE"/>
        </w:rPr>
      </w:pPr>
    </w:p>
    <w:p w:rsidR="004723D7" w:rsidRPr="005C1AC6" w:rsidRDefault="004723D7" w:rsidP="00CD6B1E">
      <w:pPr>
        <w:pStyle w:val="ListParagraph"/>
        <w:widowControl/>
        <w:numPr>
          <w:ilvl w:val="0"/>
          <w:numId w:val="1"/>
        </w:numPr>
        <w:autoSpaceDE/>
        <w:autoSpaceDN/>
        <w:ind w:left="567" w:right="119" w:hanging="567"/>
        <w:jc w:val="both"/>
        <w:rPr>
          <w:rFonts w:ascii="Cambria" w:hAnsi="Cambria"/>
          <w:b/>
          <w:color w:val="C00000"/>
          <w:sz w:val="22"/>
          <w:szCs w:val="22"/>
          <w:u w:color="000000"/>
          <w:lang w:val="et-EE"/>
        </w:rPr>
      </w:pPr>
      <w:bookmarkStart w:id="1" w:name="_Hlk514333562"/>
      <w:r w:rsidRPr="005C1AC6">
        <w:rPr>
          <w:rFonts w:ascii="Cambria" w:hAnsi="Cambria"/>
          <w:b/>
          <w:color w:val="C00000"/>
          <w:sz w:val="22"/>
          <w:szCs w:val="22"/>
          <w:u w:color="000000"/>
          <w:lang w:val="et-EE"/>
        </w:rPr>
        <w:t>Vaidluste lahendamine</w:t>
      </w:r>
    </w:p>
    <w:bookmarkEnd w:id="1"/>
    <w:p w:rsidR="004723D7" w:rsidRPr="005C1AC6" w:rsidRDefault="004723D7" w:rsidP="004723D7">
      <w:pPr>
        <w:pStyle w:val="ListParagraph"/>
        <w:ind w:left="2136"/>
        <w:jc w:val="both"/>
        <w:rPr>
          <w:rFonts w:ascii="Cambria" w:hAnsi="Cambria"/>
          <w:sz w:val="22"/>
          <w:szCs w:val="22"/>
          <w:lang w:val="et-EE"/>
        </w:rPr>
      </w:pPr>
    </w:p>
    <w:p w:rsidR="004723D7" w:rsidRPr="005C1AC6" w:rsidRDefault="004723D7" w:rsidP="00CD6B1E">
      <w:pPr>
        <w:pStyle w:val="ListParagraph"/>
        <w:widowControl/>
        <w:numPr>
          <w:ilvl w:val="1"/>
          <w:numId w:val="1"/>
        </w:numPr>
        <w:tabs>
          <w:tab w:val="left" w:pos="2136"/>
        </w:tabs>
        <w:autoSpaceDE/>
        <w:autoSpaceDN/>
        <w:ind w:left="567" w:right="119" w:hanging="567"/>
        <w:jc w:val="both"/>
        <w:rPr>
          <w:rFonts w:ascii="Cambria" w:hAnsi="Cambria"/>
          <w:sz w:val="22"/>
          <w:szCs w:val="22"/>
          <w:u w:color="000000"/>
          <w:lang w:val="et-EE"/>
        </w:rPr>
      </w:pPr>
      <w:r w:rsidRPr="005C1AC6">
        <w:rPr>
          <w:rFonts w:ascii="Cambria" w:hAnsi="Cambria"/>
          <w:sz w:val="22"/>
          <w:szCs w:val="22"/>
          <w:lang w:val="et-EE"/>
        </w:rPr>
        <w:t xml:space="preserve">Lepingust tulenevaid eriarvamusi ja vaidlusi lahendavad Pooled eelkõige läbirääkimiste teel. </w:t>
      </w:r>
      <w:r w:rsidRPr="005C1AC6">
        <w:rPr>
          <w:rFonts w:ascii="Cambria" w:hAnsi="Cambria"/>
          <w:sz w:val="22"/>
          <w:szCs w:val="22"/>
          <w:u w:color="000000"/>
          <w:lang w:val="et-EE"/>
        </w:rPr>
        <w:t>Läbirääkimiste teel Pooli rahuldava lahenduse mittesaavutamisel lahendatakse vaidlused Harju Maakohtus.</w:t>
      </w:r>
    </w:p>
    <w:p w:rsidR="004723D7" w:rsidRPr="005C1AC6" w:rsidRDefault="004723D7" w:rsidP="004723D7">
      <w:pPr>
        <w:widowControl/>
        <w:tabs>
          <w:tab w:val="left" w:pos="567"/>
        </w:tabs>
        <w:autoSpaceDE/>
        <w:autoSpaceDN/>
        <w:ind w:left="567" w:right="119"/>
        <w:jc w:val="both"/>
        <w:rPr>
          <w:rFonts w:ascii="Cambria" w:hAnsi="Cambria"/>
          <w:sz w:val="22"/>
          <w:szCs w:val="22"/>
          <w:u w:color="000000"/>
          <w:lang w:val="et-EE"/>
        </w:rPr>
      </w:pPr>
    </w:p>
    <w:p w:rsidR="004723D7" w:rsidRPr="005C1AC6" w:rsidRDefault="004723D7" w:rsidP="004723D7">
      <w:pPr>
        <w:pStyle w:val="ListParagraph"/>
        <w:ind w:left="567"/>
        <w:jc w:val="both"/>
        <w:rPr>
          <w:rFonts w:ascii="Cambria" w:hAnsi="Cambria"/>
          <w:b/>
          <w:bCs/>
          <w:sz w:val="22"/>
          <w:szCs w:val="22"/>
          <w:lang w:val="et-EE"/>
        </w:rPr>
      </w:pPr>
    </w:p>
    <w:p w:rsidR="004723D7" w:rsidRPr="005C1AC6" w:rsidRDefault="004723D7" w:rsidP="004723D7">
      <w:pPr>
        <w:ind w:firstLine="567"/>
        <w:rPr>
          <w:rFonts w:ascii="Cambria" w:hAnsi="Cambria"/>
          <w:sz w:val="22"/>
          <w:szCs w:val="22"/>
          <w:lang w:val="et-EE"/>
        </w:rPr>
      </w:pPr>
      <w:bookmarkStart w:id="2" w:name="_Hlk514334815"/>
      <w:r w:rsidRPr="005C1AC6">
        <w:rPr>
          <w:rFonts w:ascii="Cambria" w:hAnsi="Cambria"/>
          <w:sz w:val="22"/>
          <w:szCs w:val="22"/>
          <w:lang w:val="et-EE"/>
        </w:rPr>
        <w:t xml:space="preserve">Teenuse </w:t>
      </w:r>
      <w:proofErr w:type="spellStart"/>
      <w:r w:rsidRPr="005C1AC6">
        <w:rPr>
          <w:rFonts w:ascii="Cambria" w:hAnsi="Cambria"/>
          <w:sz w:val="22"/>
          <w:szCs w:val="22"/>
          <w:lang w:val="et-EE"/>
        </w:rPr>
        <w:t>osutaja</w:t>
      </w:r>
      <w:proofErr w:type="spellEnd"/>
      <w:r w:rsidRPr="005C1AC6">
        <w:rPr>
          <w:rFonts w:ascii="Cambria" w:hAnsi="Cambria"/>
          <w:sz w:val="22"/>
          <w:szCs w:val="22"/>
          <w:lang w:val="et-EE"/>
        </w:rPr>
        <w:t xml:space="preserve"> nimel:</w:t>
      </w:r>
      <w:r w:rsidRPr="005C1AC6">
        <w:rPr>
          <w:rFonts w:ascii="Cambria" w:hAnsi="Cambria"/>
          <w:sz w:val="22"/>
          <w:szCs w:val="22"/>
          <w:lang w:val="et-EE"/>
        </w:rPr>
        <w:tab/>
      </w:r>
      <w:r w:rsidRPr="005C1AC6">
        <w:rPr>
          <w:rFonts w:ascii="Cambria" w:hAnsi="Cambria"/>
          <w:sz w:val="22"/>
          <w:szCs w:val="22"/>
          <w:lang w:val="et-EE"/>
        </w:rPr>
        <w:tab/>
      </w:r>
      <w:r w:rsidRPr="005C1AC6">
        <w:rPr>
          <w:rFonts w:ascii="Cambria" w:hAnsi="Cambria"/>
          <w:sz w:val="22"/>
          <w:szCs w:val="22"/>
          <w:lang w:val="et-EE"/>
        </w:rPr>
        <w:tab/>
      </w:r>
      <w:r w:rsidRPr="005C1AC6">
        <w:rPr>
          <w:rFonts w:ascii="Cambria" w:hAnsi="Cambria"/>
          <w:sz w:val="22"/>
          <w:szCs w:val="22"/>
          <w:lang w:val="et-EE"/>
        </w:rPr>
        <w:tab/>
        <w:t>Kasutaja nimel:</w:t>
      </w:r>
    </w:p>
    <w:p w:rsidR="004723D7" w:rsidRPr="005C1AC6" w:rsidRDefault="001F5D6E" w:rsidP="004723D7">
      <w:pPr>
        <w:rPr>
          <w:rFonts w:ascii="Cambria" w:hAnsi="Cambria"/>
          <w:i/>
          <w:sz w:val="22"/>
          <w:szCs w:val="22"/>
          <w:lang w:val="et-EE"/>
        </w:rPr>
      </w:pPr>
      <w:r w:rsidRPr="005C1AC6">
        <w:rPr>
          <w:rFonts w:ascii="Cambria" w:hAnsi="Cambria"/>
          <w:sz w:val="22"/>
          <w:szCs w:val="22"/>
          <w:lang w:val="et-EE"/>
        </w:rPr>
        <w:t xml:space="preserve">            /</w:t>
      </w:r>
      <w:r w:rsidRPr="005C1AC6">
        <w:rPr>
          <w:rFonts w:ascii="Cambria" w:hAnsi="Cambria"/>
          <w:i/>
          <w:sz w:val="22"/>
          <w:szCs w:val="22"/>
          <w:lang w:val="et-EE"/>
        </w:rPr>
        <w:t>Allkirjastatud digitaalselt/</w:t>
      </w:r>
      <w:r w:rsidRPr="005C1AC6">
        <w:rPr>
          <w:rFonts w:ascii="Cambria" w:hAnsi="Cambria"/>
          <w:i/>
          <w:sz w:val="22"/>
          <w:szCs w:val="22"/>
          <w:lang w:val="et-EE"/>
        </w:rPr>
        <w:tab/>
      </w:r>
      <w:r w:rsidRPr="005C1AC6">
        <w:rPr>
          <w:rFonts w:ascii="Cambria" w:hAnsi="Cambria"/>
          <w:i/>
          <w:sz w:val="22"/>
          <w:szCs w:val="22"/>
          <w:lang w:val="et-EE"/>
        </w:rPr>
        <w:tab/>
      </w:r>
      <w:r w:rsidRPr="005C1AC6">
        <w:rPr>
          <w:rFonts w:ascii="Cambria" w:hAnsi="Cambria"/>
          <w:i/>
          <w:sz w:val="22"/>
          <w:szCs w:val="22"/>
          <w:lang w:val="et-EE"/>
        </w:rPr>
        <w:tab/>
        <w:t>/Allkirjastatud digitaalselt/</w:t>
      </w:r>
    </w:p>
    <w:p w:rsidR="001F5D6E" w:rsidRPr="005C1AC6" w:rsidRDefault="001F5D6E" w:rsidP="004723D7">
      <w:pPr>
        <w:rPr>
          <w:rFonts w:ascii="Cambria" w:hAnsi="Cambria"/>
          <w:sz w:val="22"/>
          <w:szCs w:val="22"/>
          <w:lang w:val="et-EE"/>
        </w:rPr>
      </w:pPr>
    </w:p>
    <w:p w:rsidR="004723D7" w:rsidRPr="005C1BCF" w:rsidRDefault="004E509C" w:rsidP="00571895">
      <w:pPr>
        <w:spacing w:after="120"/>
        <w:ind w:firstLine="567"/>
        <w:rPr>
          <w:rFonts w:ascii="Cambria" w:hAnsi="Cambria"/>
          <w:lang w:val="et-EE"/>
        </w:rPr>
      </w:pPr>
      <w:r>
        <w:rPr>
          <w:rFonts w:ascii="Cambria" w:hAnsi="Cambria"/>
          <w:lang w:val="et-EE"/>
        </w:rPr>
        <w:t>Jako Amor</w:t>
      </w:r>
      <w:r w:rsidR="0020090B" w:rsidRPr="005C1BCF">
        <w:rPr>
          <w:rFonts w:ascii="Cambria" w:hAnsi="Cambria"/>
          <w:lang w:val="et-EE"/>
        </w:rPr>
        <w:t xml:space="preserve">   </w:t>
      </w:r>
      <w:r w:rsidR="00482A69" w:rsidRPr="005C1BCF">
        <w:rPr>
          <w:rFonts w:ascii="Cambria" w:hAnsi="Cambria"/>
          <w:lang w:val="et-EE"/>
        </w:rPr>
        <w:tab/>
      </w:r>
      <w:r w:rsidR="00482A69" w:rsidRPr="005C1BCF">
        <w:rPr>
          <w:rFonts w:ascii="Cambria" w:hAnsi="Cambria"/>
          <w:lang w:val="et-EE"/>
        </w:rPr>
        <w:tab/>
      </w:r>
      <w:r w:rsidR="00482A69" w:rsidRPr="005C1BCF">
        <w:rPr>
          <w:rFonts w:ascii="Cambria" w:hAnsi="Cambria"/>
          <w:lang w:val="et-EE"/>
        </w:rPr>
        <w:tab/>
      </w:r>
      <w:bookmarkEnd w:id="2"/>
      <w:r w:rsidR="00053F35">
        <w:rPr>
          <w:rFonts w:ascii="Cambria" w:hAnsi="Cambria"/>
          <w:lang w:val="et-EE"/>
        </w:rPr>
        <w:t xml:space="preserve">             </w:t>
      </w:r>
      <w:r>
        <w:rPr>
          <w:rFonts w:ascii="Cambria" w:hAnsi="Cambria"/>
          <w:lang w:val="et-EE"/>
        </w:rPr>
        <w:t xml:space="preserve">      </w:t>
      </w:r>
      <w:r>
        <w:rPr>
          <w:rFonts w:ascii="Cambria" w:hAnsi="Cambria"/>
          <w:lang w:val="et-EE"/>
        </w:rPr>
        <w:tab/>
      </w:r>
      <w:r w:rsidR="00053F35">
        <w:rPr>
          <w:rFonts w:ascii="Cambria" w:hAnsi="Cambria"/>
          <w:lang w:val="et-EE"/>
        </w:rPr>
        <w:t xml:space="preserve"> </w:t>
      </w:r>
      <w:r w:rsidR="00B71296" w:rsidRPr="00B71296">
        <w:rPr>
          <w:rFonts w:ascii="Cambria" w:hAnsi="Cambria"/>
        </w:rPr>
        <w:t>Andrus Lauren</w:t>
      </w:r>
    </w:p>
    <w:p w:rsidR="00A500DE" w:rsidRDefault="00A500DE">
      <w:pPr>
        <w:widowControl/>
        <w:autoSpaceDE/>
        <w:autoSpaceDN/>
        <w:spacing w:after="160" w:line="259" w:lineRule="auto"/>
        <w:rPr>
          <w:rFonts w:ascii="Cambria" w:hAnsi="Cambria"/>
          <w:b/>
          <w:sz w:val="22"/>
          <w:szCs w:val="22"/>
          <w:lang w:val="et-EE"/>
        </w:rPr>
      </w:pPr>
      <w:bookmarkStart w:id="3" w:name="_Hlk514334870"/>
      <w:r>
        <w:rPr>
          <w:rFonts w:ascii="Cambria" w:hAnsi="Cambria"/>
          <w:b/>
          <w:sz w:val="22"/>
          <w:szCs w:val="22"/>
          <w:lang w:val="et-EE"/>
        </w:rPr>
        <w:br w:type="page"/>
      </w:r>
    </w:p>
    <w:p w:rsidR="007E592E" w:rsidRPr="005C1AC6" w:rsidRDefault="007E592E" w:rsidP="00723F84">
      <w:pPr>
        <w:jc w:val="both"/>
        <w:rPr>
          <w:rFonts w:ascii="Cambria" w:hAnsi="Cambria"/>
          <w:b/>
          <w:sz w:val="22"/>
          <w:szCs w:val="22"/>
          <w:lang w:val="et-EE"/>
        </w:rPr>
      </w:pPr>
    </w:p>
    <w:p w:rsidR="001949FC" w:rsidRPr="005C1AC6" w:rsidRDefault="00723F84" w:rsidP="00CD6B1E">
      <w:pPr>
        <w:jc w:val="both"/>
        <w:rPr>
          <w:rFonts w:ascii="Cambria" w:hAnsi="Cambria"/>
          <w:b/>
          <w:color w:val="C00000"/>
          <w:sz w:val="28"/>
          <w:szCs w:val="22"/>
          <w:lang w:val="et-EE"/>
        </w:rPr>
      </w:pPr>
      <w:r w:rsidRPr="005C1AC6">
        <w:rPr>
          <w:rFonts w:ascii="Cambria" w:hAnsi="Cambria"/>
          <w:b/>
          <w:color w:val="C00000"/>
          <w:sz w:val="28"/>
          <w:szCs w:val="22"/>
          <w:lang w:val="et-EE"/>
        </w:rPr>
        <w:t xml:space="preserve">Lisa 1 – </w:t>
      </w:r>
      <w:r w:rsidR="00E53058">
        <w:rPr>
          <w:rFonts w:ascii="Cambria" w:hAnsi="Cambria"/>
          <w:b/>
          <w:color w:val="C00000"/>
          <w:sz w:val="28"/>
          <w:szCs w:val="22"/>
          <w:lang w:val="et-EE"/>
        </w:rPr>
        <w:t>Isikua</w:t>
      </w:r>
      <w:r w:rsidR="005E0814" w:rsidRPr="005C1AC6">
        <w:rPr>
          <w:rFonts w:ascii="Cambria" w:hAnsi="Cambria"/>
          <w:b/>
          <w:color w:val="C00000"/>
          <w:sz w:val="28"/>
          <w:szCs w:val="22"/>
          <w:lang w:val="et-EE"/>
        </w:rPr>
        <w:t>ndme</w:t>
      </w:r>
      <w:r w:rsidR="00EE3E49">
        <w:rPr>
          <w:rFonts w:ascii="Cambria" w:hAnsi="Cambria"/>
          <w:b/>
          <w:color w:val="C00000"/>
          <w:sz w:val="28"/>
          <w:szCs w:val="22"/>
          <w:lang w:val="et-EE"/>
        </w:rPr>
        <w:t>te</w:t>
      </w:r>
      <w:r w:rsidR="00E53058">
        <w:rPr>
          <w:rFonts w:ascii="Cambria" w:hAnsi="Cambria"/>
          <w:b/>
          <w:color w:val="C00000"/>
          <w:sz w:val="28"/>
          <w:szCs w:val="22"/>
          <w:lang w:val="et-EE"/>
        </w:rPr>
        <w:t xml:space="preserve"> T</w:t>
      </w:r>
      <w:r w:rsidR="005E0814" w:rsidRPr="005C1AC6">
        <w:rPr>
          <w:rFonts w:ascii="Cambria" w:hAnsi="Cambria"/>
          <w:b/>
          <w:color w:val="C00000"/>
          <w:sz w:val="28"/>
          <w:szCs w:val="22"/>
          <w:lang w:val="et-EE"/>
        </w:rPr>
        <w:t>öötl</w:t>
      </w:r>
      <w:r w:rsidR="00554768">
        <w:rPr>
          <w:rFonts w:ascii="Cambria" w:hAnsi="Cambria"/>
          <w:b/>
          <w:color w:val="C00000"/>
          <w:sz w:val="28"/>
          <w:szCs w:val="22"/>
          <w:lang w:val="et-EE"/>
        </w:rPr>
        <w:t>emi</w:t>
      </w:r>
      <w:r w:rsidR="005E0814" w:rsidRPr="005C1AC6">
        <w:rPr>
          <w:rFonts w:ascii="Cambria" w:hAnsi="Cambria"/>
          <w:b/>
          <w:color w:val="C00000"/>
          <w:sz w:val="28"/>
          <w:szCs w:val="22"/>
          <w:lang w:val="et-EE"/>
        </w:rPr>
        <w:t>se põhimõtted</w:t>
      </w:r>
    </w:p>
    <w:bookmarkEnd w:id="3"/>
    <w:p w:rsidR="00446FAA" w:rsidRPr="005C1AC6" w:rsidRDefault="00446FAA">
      <w:pPr>
        <w:rPr>
          <w:rFonts w:ascii="Cambria" w:hAnsi="Cambria"/>
          <w:sz w:val="22"/>
          <w:szCs w:val="22"/>
          <w:lang w:val="et-EE"/>
        </w:rPr>
      </w:pPr>
    </w:p>
    <w:p w:rsidR="007E592E" w:rsidRPr="005C1AC6" w:rsidRDefault="007E592E">
      <w:pPr>
        <w:rPr>
          <w:rFonts w:ascii="Cambria" w:hAnsi="Cambria"/>
          <w:sz w:val="22"/>
          <w:szCs w:val="22"/>
          <w:lang w:val="et-EE"/>
        </w:rPr>
      </w:pPr>
    </w:p>
    <w:p w:rsidR="009E1A9E" w:rsidRPr="005C1AC6" w:rsidRDefault="009E1A9E" w:rsidP="00CD6B1E">
      <w:pPr>
        <w:pStyle w:val="ListParagraph"/>
        <w:widowControl/>
        <w:numPr>
          <w:ilvl w:val="0"/>
          <w:numId w:val="10"/>
        </w:numPr>
        <w:autoSpaceDE/>
        <w:autoSpaceDN/>
        <w:ind w:right="119"/>
        <w:jc w:val="both"/>
        <w:rPr>
          <w:rFonts w:ascii="Cambria" w:hAnsi="Cambria"/>
          <w:b/>
          <w:color w:val="C00000"/>
          <w:sz w:val="22"/>
          <w:szCs w:val="22"/>
          <w:u w:color="000000"/>
          <w:lang w:val="et-EE"/>
        </w:rPr>
      </w:pPr>
      <w:bookmarkStart w:id="4" w:name="_Hlk514336353"/>
      <w:r w:rsidRPr="005C1AC6">
        <w:rPr>
          <w:rFonts w:ascii="Cambria" w:hAnsi="Cambria"/>
          <w:b/>
          <w:color w:val="C00000"/>
          <w:sz w:val="22"/>
          <w:szCs w:val="22"/>
          <w:u w:color="000000"/>
          <w:lang w:val="et-EE"/>
        </w:rPr>
        <w:t xml:space="preserve">Seotus </w:t>
      </w:r>
      <w:r w:rsidR="009E398D" w:rsidRPr="005C1AC6">
        <w:rPr>
          <w:rFonts w:ascii="Cambria" w:hAnsi="Cambria"/>
          <w:b/>
          <w:color w:val="C00000"/>
          <w:sz w:val="22"/>
          <w:szCs w:val="22"/>
          <w:u w:color="000000"/>
          <w:lang w:val="et-EE"/>
        </w:rPr>
        <w:t xml:space="preserve">Teenuse </w:t>
      </w:r>
      <w:proofErr w:type="spellStart"/>
      <w:r w:rsidR="009E398D" w:rsidRPr="005C1AC6">
        <w:rPr>
          <w:rFonts w:ascii="Cambria" w:hAnsi="Cambria"/>
          <w:b/>
          <w:color w:val="C00000"/>
          <w:sz w:val="22"/>
          <w:szCs w:val="22"/>
          <w:u w:color="000000"/>
          <w:lang w:val="et-EE"/>
        </w:rPr>
        <w:t>osutaja</w:t>
      </w:r>
      <w:proofErr w:type="spellEnd"/>
      <w:r w:rsidRPr="005C1AC6">
        <w:rPr>
          <w:rFonts w:ascii="Cambria" w:hAnsi="Cambria"/>
          <w:b/>
          <w:color w:val="C00000"/>
          <w:sz w:val="22"/>
          <w:szCs w:val="22"/>
          <w:u w:color="000000"/>
          <w:lang w:val="et-EE"/>
        </w:rPr>
        <w:t xml:space="preserve"> Privaatsustingimustega</w:t>
      </w:r>
    </w:p>
    <w:p w:rsidR="009E1A9E" w:rsidRPr="005C1AC6" w:rsidRDefault="009E1A9E" w:rsidP="009E1A9E">
      <w:pPr>
        <w:tabs>
          <w:tab w:val="left" w:pos="624"/>
        </w:tabs>
        <w:ind w:left="357" w:right="119"/>
        <w:jc w:val="both"/>
        <w:rPr>
          <w:rFonts w:ascii="Cambria" w:hAnsi="Cambria"/>
          <w:b/>
          <w:sz w:val="22"/>
          <w:szCs w:val="22"/>
          <w:u w:color="000000"/>
          <w:lang w:val="et-EE"/>
        </w:rPr>
      </w:pPr>
    </w:p>
    <w:p w:rsidR="00E53058" w:rsidRDefault="00E53058">
      <w:pPr>
        <w:pStyle w:val="ListParagraph"/>
        <w:numPr>
          <w:ilvl w:val="1"/>
          <w:numId w:val="4"/>
        </w:numPr>
        <w:ind w:left="567" w:right="119" w:hanging="567"/>
        <w:jc w:val="both"/>
        <w:rPr>
          <w:rFonts w:ascii="Cambria" w:hAnsi="Cambria"/>
          <w:sz w:val="22"/>
          <w:szCs w:val="22"/>
          <w:u w:color="000000"/>
          <w:lang w:val="et-EE"/>
        </w:rPr>
      </w:pPr>
      <w:r w:rsidRPr="005C1AC6">
        <w:rPr>
          <w:rFonts w:ascii="Cambria" w:hAnsi="Cambria"/>
          <w:sz w:val="22"/>
          <w:szCs w:val="22"/>
          <w:u w:color="000000"/>
          <w:lang w:val="et-EE"/>
        </w:rPr>
        <w:t xml:space="preserve">Kasutaja lähtub Infopangast saadud andmete töötlemisel Teenuse </w:t>
      </w:r>
      <w:proofErr w:type="spellStart"/>
      <w:r w:rsidRPr="005C1AC6">
        <w:rPr>
          <w:rFonts w:ascii="Cambria" w:hAnsi="Cambria"/>
          <w:sz w:val="22"/>
          <w:szCs w:val="22"/>
          <w:u w:color="000000"/>
          <w:lang w:val="et-EE"/>
        </w:rPr>
        <w:t>osutaja</w:t>
      </w:r>
      <w:proofErr w:type="spellEnd"/>
      <w:r w:rsidRPr="005C1AC6">
        <w:rPr>
          <w:rFonts w:ascii="Cambria" w:hAnsi="Cambria"/>
          <w:sz w:val="22"/>
          <w:szCs w:val="22"/>
          <w:u w:color="000000"/>
          <w:lang w:val="et-EE"/>
        </w:rPr>
        <w:t xml:space="preserve"> </w:t>
      </w:r>
      <w:hyperlink r:id="rId13" w:history="1">
        <w:r w:rsidRPr="0083416E">
          <w:rPr>
            <w:rStyle w:val="Hyperlink"/>
            <w:rFonts w:ascii="Cambria" w:hAnsi="Cambria"/>
            <w:sz w:val="22"/>
            <w:szCs w:val="22"/>
            <w:u w:color="000000"/>
            <w:lang w:val="et-EE"/>
          </w:rPr>
          <w:t>Privaatsustingimustes</w:t>
        </w:r>
      </w:hyperlink>
      <w:r w:rsidRPr="005C1AC6">
        <w:rPr>
          <w:rFonts w:ascii="Cambria" w:hAnsi="Cambria"/>
          <w:sz w:val="22"/>
          <w:szCs w:val="22"/>
          <w:u w:color="000000"/>
          <w:lang w:val="et-EE"/>
        </w:rPr>
        <w:t xml:space="preserve"> toodud nõuetest ja kehtivast andmekaitse regulatsioonist.</w:t>
      </w:r>
      <w:r>
        <w:rPr>
          <w:rFonts w:ascii="Cambria" w:hAnsi="Cambria"/>
          <w:sz w:val="22"/>
          <w:szCs w:val="22"/>
          <w:u w:color="000000"/>
          <w:lang w:val="et-EE"/>
        </w:rPr>
        <w:t xml:space="preserve"> </w:t>
      </w:r>
      <w:r w:rsidR="009E398D" w:rsidRPr="00E53058">
        <w:rPr>
          <w:rFonts w:ascii="Cambria" w:hAnsi="Cambria"/>
          <w:sz w:val="22"/>
          <w:szCs w:val="22"/>
          <w:u w:color="000000"/>
          <w:lang w:val="et-EE"/>
        </w:rPr>
        <w:t xml:space="preserve">Teenuse </w:t>
      </w:r>
      <w:proofErr w:type="spellStart"/>
      <w:r w:rsidR="009E398D" w:rsidRPr="00E53058">
        <w:rPr>
          <w:rFonts w:ascii="Cambria" w:hAnsi="Cambria"/>
          <w:sz w:val="22"/>
          <w:szCs w:val="22"/>
          <w:u w:color="000000"/>
          <w:lang w:val="et-EE"/>
        </w:rPr>
        <w:t>osutaja</w:t>
      </w:r>
      <w:proofErr w:type="spellEnd"/>
      <w:r w:rsidR="009E1A9E" w:rsidRPr="00E53058">
        <w:rPr>
          <w:rFonts w:ascii="Cambria" w:hAnsi="Cambria"/>
          <w:sz w:val="22"/>
          <w:szCs w:val="22"/>
          <w:u w:color="000000"/>
          <w:lang w:val="et-EE"/>
        </w:rPr>
        <w:t xml:space="preserve"> </w:t>
      </w:r>
      <w:hyperlink r:id="rId14" w:history="1">
        <w:r w:rsidR="009E1A9E" w:rsidRPr="00E53058">
          <w:rPr>
            <w:rStyle w:val="Hyperlink"/>
            <w:rFonts w:ascii="Cambria" w:hAnsi="Cambria"/>
            <w:sz w:val="22"/>
            <w:szCs w:val="22"/>
            <w:u w:color="000000"/>
            <w:lang w:val="et-EE"/>
          </w:rPr>
          <w:t>Privaatsustingimused</w:t>
        </w:r>
      </w:hyperlink>
      <w:r w:rsidR="009E1A9E" w:rsidRPr="00E53058">
        <w:rPr>
          <w:rFonts w:ascii="Cambria" w:hAnsi="Cambria"/>
          <w:sz w:val="22"/>
          <w:szCs w:val="22"/>
          <w:u w:color="000000"/>
          <w:lang w:val="et-EE"/>
        </w:rPr>
        <w:t xml:space="preserve"> on käesoleva Lepingu lahutamatuks osaks.</w:t>
      </w:r>
    </w:p>
    <w:bookmarkEnd w:id="4"/>
    <w:p w:rsidR="009E1A9E" w:rsidRPr="005C1AC6" w:rsidRDefault="009E1A9E" w:rsidP="0014177F">
      <w:pPr>
        <w:pStyle w:val="ListParagraph"/>
        <w:ind w:left="567" w:right="119"/>
        <w:jc w:val="both"/>
        <w:rPr>
          <w:lang w:val="et-EE"/>
        </w:rPr>
      </w:pPr>
    </w:p>
    <w:p w:rsidR="00BF6B2D" w:rsidRPr="005C1AC6" w:rsidRDefault="00E53058" w:rsidP="00CD6B1E">
      <w:pPr>
        <w:pStyle w:val="ListParagraph"/>
        <w:widowControl/>
        <w:numPr>
          <w:ilvl w:val="0"/>
          <w:numId w:val="10"/>
        </w:numPr>
        <w:autoSpaceDE/>
        <w:autoSpaceDN/>
        <w:ind w:right="119"/>
        <w:jc w:val="both"/>
        <w:rPr>
          <w:rFonts w:ascii="Cambria" w:hAnsi="Cambria"/>
          <w:b/>
          <w:color w:val="C00000"/>
          <w:sz w:val="22"/>
          <w:szCs w:val="22"/>
          <w:u w:color="000000"/>
          <w:lang w:val="et-EE"/>
        </w:rPr>
      </w:pPr>
      <w:r>
        <w:rPr>
          <w:rFonts w:ascii="Cambria" w:hAnsi="Cambria"/>
          <w:b/>
          <w:color w:val="C00000"/>
          <w:sz w:val="22"/>
          <w:szCs w:val="22"/>
          <w:u w:color="000000"/>
          <w:lang w:val="et-EE"/>
        </w:rPr>
        <w:t>Isikua</w:t>
      </w:r>
      <w:r w:rsidR="00BF6B2D" w:rsidRPr="005C1AC6">
        <w:rPr>
          <w:rFonts w:ascii="Cambria" w:hAnsi="Cambria"/>
          <w:b/>
          <w:color w:val="C00000"/>
          <w:sz w:val="22"/>
          <w:szCs w:val="22"/>
          <w:u w:color="000000"/>
          <w:lang w:val="et-EE"/>
        </w:rPr>
        <w:t>ndme</w:t>
      </w:r>
      <w:r>
        <w:rPr>
          <w:rFonts w:ascii="Cambria" w:hAnsi="Cambria"/>
          <w:b/>
          <w:color w:val="C00000"/>
          <w:sz w:val="22"/>
          <w:szCs w:val="22"/>
          <w:u w:color="000000"/>
          <w:lang w:val="et-EE"/>
        </w:rPr>
        <w:t xml:space="preserve"> T</w:t>
      </w:r>
      <w:r w:rsidR="00BF6B2D" w:rsidRPr="005C1AC6">
        <w:rPr>
          <w:rFonts w:ascii="Cambria" w:hAnsi="Cambria"/>
          <w:b/>
          <w:color w:val="C00000"/>
          <w:sz w:val="22"/>
          <w:szCs w:val="22"/>
          <w:u w:color="000000"/>
          <w:lang w:val="et-EE"/>
        </w:rPr>
        <w:t>öötl</w:t>
      </w:r>
      <w:r w:rsidR="00554768">
        <w:rPr>
          <w:rFonts w:ascii="Cambria" w:hAnsi="Cambria"/>
          <w:b/>
          <w:color w:val="C00000"/>
          <w:sz w:val="22"/>
          <w:szCs w:val="22"/>
          <w:u w:color="000000"/>
          <w:lang w:val="et-EE"/>
        </w:rPr>
        <w:t>emi</w:t>
      </w:r>
      <w:r w:rsidR="00BF6B2D" w:rsidRPr="005C1AC6">
        <w:rPr>
          <w:rFonts w:ascii="Cambria" w:hAnsi="Cambria"/>
          <w:b/>
          <w:color w:val="C00000"/>
          <w:sz w:val="22"/>
          <w:szCs w:val="22"/>
          <w:u w:color="000000"/>
          <w:lang w:val="et-EE"/>
        </w:rPr>
        <w:t>se põhimõtted</w:t>
      </w:r>
    </w:p>
    <w:p w:rsidR="00E53058" w:rsidRPr="00E53058" w:rsidRDefault="00E53058" w:rsidP="0014177F">
      <w:pPr>
        <w:rPr>
          <w:lang w:val="et-EE"/>
        </w:rPr>
      </w:pPr>
    </w:p>
    <w:p w:rsidR="00E53058" w:rsidRPr="0014177F" w:rsidRDefault="00417060" w:rsidP="0014177F">
      <w:pPr>
        <w:pStyle w:val="ListParagraph"/>
        <w:numPr>
          <w:ilvl w:val="1"/>
          <w:numId w:val="17"/>
        </w:numPr>
        <w:ind w:right="119"/>
        <w:jc w:val="both"/>
        <w:rPr>
          <w:rFonts w:ascii="Cambria" w:hAnsi="Cambria"/>
          <w:sz w:val="22"/>
          <w:szCs w:val="22"/>
          <w:lang w:val="et-EE"/>
        </w:rPr>
      </w:pPr>
      <w:r>
        <w:rPr>
          <w:rFonts w:ascii="Cambria" w:hAnsi="Cambria"/>
          <w:sz w:val="22"/>
          <w:szCs w:val="22"/>
          <w:lang w:val="et-EE"/>
        </w:rPr>
        <w:t>Kasutaja lähtub i</w:t>
      </w:r>
      <w:r w:rsidR="00BF6B2D" w:rsidRPr="0014177F">
        <w:rPr>
          <w:rFonts w:ascii="Cambria" w:hAnsi="Cambria"/>
          <w:sz w:val="22"/>
          <w:szCs w:val="22"/>
          <w:lang w:val="et-EE"/>
        </w:rPr>
        <w:t xml:space="preserve">sikuandmete Töötlemisel alati Andmesubjektide huvidest, õigustest ja vabadustest. </w:t>
      </w:r>
    </w:p>
    <w:p w:rsidR="00E53058" w:rsidRPr="0014177F" w:rsidRDefault="00BF6B2D" w:rsidP="0014177F">
      <w:pPr>
        <w:pStyle w:val="ListParagraph"/>
        <w:numPr>
          <w:ilvl w:val="1"/>
          <w:numId w:val="17"/>
        </w:numPr>
        <w:ind w:right="119"/>
        <w:jc w:val="both"/>
        <w:rPr>
          <w:rFonts w:ascii="Cambria" w:hAnsi="Cambria"/>
          <w:sz w:val="22"/>
          <w:szCs w:val="22"/>
          <w:lang w:val="et-EE"/>
        </w:rPr>
      </w:pPr>
      <w:r w:rsidRPr="0014177F">
        <w:rPr>
          <w:rFonts w:ascii="Cambria" w:hAnsi="Cambria"/>
          <w:sz w:val="22"/>
          <w:szCs w:val="22"/>
          <w:lang w:val="et-EE"/>
        </w:rPr>
        <w:t>Kasutaja</w:t>
      </w:r>
      <w:r w:rsidR="00417060">
        <w:rPr>
          <w:rFonts w:ascii="Cambria" w:hAnsi="Cambria"/>
          <w:sz w:val="22"/>
          <w:szCs w:val="22"/>
          <w:lang w:val="et-EE"/>
        </w:rPr>
        <w:t xml:space="preserve"> eesmärgiks on vastutustundlik i</w:t>
      </w:r>
      <w:r w:rsidRPr="0014177F">
        <w:rPr>
          <w:rFonts w:ascii="Cambria" w:hAnsi="Cambria"/>
          <w:sz w:val="22"/>
          <w:szCs w:val="22"/>
          <w:lang w:val="et-EE"/>
        </w:rPr>
        <w:t>sikuandmete Töötlemine, mille puhul lähtutakse parimast praktikast, pidades silmas, et alati ollakse valmis demonstr</w:t>
      </w:r>
      <w:r w:rsidR="00417060">
        <w:rPr>
          <w:rFonts w:ascii="Cambria" w:hAnsi="Cambria"/>
          <w:sz w:val="22"/>
          <w:szCs w:val="22"/>
          <w:lang w:val="et-EE"/>
        </w:rPr>
        <w:t>eerima i</w:t>
      </w:r>
      <w:r w:rsidRPr="0014177F">
        <w:rPr>
          <w:rFonts w:ascii="Cambria" w:hAnsi="Cambria"/>
          <w:sz w:val="22"/>
          <w:szCs w:val="22"/>
          <w:lang w:val="et-EE"/>
        </w:rPr>
        <w:t xml:space="preserve">sikuandmete Töötlemise vastavust seatud eesmärkidele. </w:t>
      </w:r>
    </w:p>
    <w:p w:rsidR="00BF6B2D" w:rsidRPr="0014177F" w:rsidRDefault="002C465B" w:rsidP="0014177F">
      <w:pPr>
        <w:pStyle w:val="ListParagraph"/>
        <w:numPr>
          <w:ilvl w:val="1"/>
          <w:numId w:val="17"/>
        </w:numPr>
        <w:ind w:right="119"/>
        <w:jc w:val="both"/>
        <w:rPr>
          <w:rFonts w:ascii="Cambria" w:hAnsi="Cambria"/>
          <w:sz w:val="22"/>
          <w:szCs w:val="22"/>
          <w:lang w:val="et-EE"/>
        </w:rPr>
      </w:pPr>
      <w:r w:rsidRPr="0014177F">
        <w:rPr>
          <w:rFonts w:ascii="Cambria" w:hAnsi="Cambria"/>
          <w:sz w:val="22"/>
          <w:szCs w:val="22"/>
          <w:lang w:val="et-EE"/>
        </w:rPr>
        <w:t xml:space="preserve">Kasutaja </w:t>
      </w:r>
      <w:r w:rsidR="00417060">
        <w:rPr>
          <w:rFonts w:ascii="Cambria" w:hAnsi="Cambria"/>
          <w:sz w:val="22"/>
          <w:szCs w:val="22"/>
          <w:lang w:val="et-EE"/>
        </w:rPr>
        <w:t>kõik i</w:t>
      </w:r>
      <w:r w:rsidR="00BF6B2D" w:rsidRPr="0014177F">
        <w:rPr>
          <w:rFonts w:ascii="Cambria" w:hAnsi="Cambria"/>
          <w:sz w:val="22"/>
          <w:szCs w:val="22"/>
          <w:lang w:val="et-EE"/>
        </w:rPr>
        <w:t xml:space="preserve">sikuandmete Töötlemisega seonduvad protsessid, juhendid, toimingud ja tegevused lähtuvad järgnevatest põhimõtetest: </w:t>
      </w:r>
    </w:p>
    <w:p w:rsidR="002C465B" w:rsidRPr="005C1AC6" w:rsidRDefault="00BF6B2D"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Seaduslikkus</w:t>
      </w:r>
      <w:r w:rsidRPr="005C1AC6">
        <w:rPr>
          <w:rFonts w:ascii="Cambria" w:hAnsi="Cambria"/>
          <w:sz w:val="22"/>
          <w:szCs w:val="22"/>
          <w:lang w:val="et-EE"/>
        </w:rPr>
        <w:t>. Isikuandmete Töötlemise puhul on olemas selleks seadusest tulenev alus, näiteks nõusolek;</w:t>
      </w:r>
    </w:p>
    <w:p w:rsidR="00BF6B2D" w:rsidRPr="005C1AC6" w:rsidRDefault="00BF6B2D"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Õiglus</w:t>
      </w:r>
      <w:r w:rsidRPr="005C1AC6">
        <w:rPr>
          <w:rFonts w:ascii="Cambria" w:hAnsi="Cambria"/>
          <w:sz w:val="22"/>
          <w:szCs w:val="22"/>
          <w:lang w:val="et-EE"/>
        </w:rPr>
        <w:t>. Isikuandmete Töötlemine on õiglane nõutades eelkõige, et Andmesubjektil oleks piisav teave ja inf</w:t>
      </w:r>
      <w:r w:rsidR="00417060">
        <w:rPr>
          <w:rFonts w:ascii="Cambria" w:hAnsi="Cambria"/>
          <w:sz w:val="22"/>
          <w:szCs w:val="22"/>
          <w:lang w:val="et-EE"/>
        </w:rPr>
        <w:t>ormatsioon selle kohta, kuidas i</w:t>
      </w:r>
      <w:r w:rsidRPr="005C1AC6">
        <w:rPr>
          <w:rFonts w:ascii="Cambria" w:hAnsi="Cambria"/>
          <w:sz w:val="22"/>
          <w:szCs w:val="22"/>
          <w:lang w:val="et-EE"/>
        </w:rPr>
        <w:t>sikuandmeid Töödeldakse</w:t>
      </w:r>
      <w:r w:rsidR="002C465B" w:rsidRPr="005C1AC6">
        <w:rPr>
          <w:rFonts w:ascii="Cambria" w:hAnsi="Cambria"/>
          <w:sz w:val="22"/>
          <w:szCs w:val="22"/>
          <w:lang w:val="et-EE"/>
        </w:rPr>
        <w:t>;</w:t>
      </w:r>
    </w:p>
    <w:p w:rsidR="00BF6B2D" w:rsidRPr="005C1AC6" w:rsidRDefault="00BF6B2D"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Läbipaistvus</w:t>
      </w:r>
      <w:r w:rsidRPr="005C1AC6">
        <w:rPr>
          <w:rFonts w:ascii="Cambria" w:hAnsi="Cambria"/>
          <w:sz w:val="22"/>
          <w:szCs w:val="22"/>
          <w:lang w:val="et-EE"/>
        </w:rPr>
        <w:t xml:space="preserve">. Isikuandmete Töötlemine on Andmesubjektile läbipaistev, </w:t>
      </w:r>
      <w:r w:rsidR="002C465B" w:rsidRPr="005C1AC6">
        <w:rPr>
          <w:rFonts w:ascii="Cambria" w:hAnsi="Cambria"/>
          <w:sz w:val="22"/>
          <w:szCs w:val="22"/>
          <w:lang w:val="et-EE"/>
        </w:rPr>
        <w:t>nt Kasutaja annab Andmesubjektidele vajaliku info;</w:t>
      </w:r>
    </w:p>
    <w:p w:rsidR="00BF6B2D" w:rsidRPr="005C1AC6" w:rsidRDefault="00BF6B2D"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Eesmärgipärasus</w:t>
      </w:r>
      <w:r w:rsidRPr="005C1AC6">
        <w:rPr>
          <w:rFonts w:ascii="Cambria" w:hAnsi="Cambria"/>
          <w:sz w:val="22"/>
          <w:szCs w:val="22"/>
          <w:lang w:val="et-EE"/>
        </w:rPr>
        <w:t>. Isikuandmeid kogutakse täpselt ja selgelt kindlaksmääratud ning õiguspärastel eesmärkidel ning neid ei töödelda hiljem viisil, mis on nende eesmärkidega vastuolus;</w:t>
      </w:r>
    </w:p>
    <w:p w:rsidR="00BF6B2D" w:rsidRPr="005C1AC6" w:rsidRDefault="00BF6B2D" w:rsidP="00853E54">
      <w:pPr>
        <w:pStyle w:val="ListParagraph"/>
        <w:numPr>
          <w:ilvl w:val="2"/>
          <w:numId w:val="16"/>
        </w:numPr>
        <w:ind w:left="851" w:right="119" w:hanging="285"/>
        <w:jc w:val="both"/>
        <w:rPr>
          <w:rFonts w:ascii="Cambria" w:hAnsi="Cambria"/>
          <w:sz w:val="22"/>
          <w:szCs w:val="22"/>
          <w:lang w:val="et-EE"/>
        </w:rPr>
      </w:pPr>
      <w:proofErr w:type="spellStart"/>
      <w:r w:rsidRPr="00401F3E">
        <w:rPr>
          <w:rFonts w:ascii="Cambria" w:hAnsi="Cambria"/>
          <w:b/>
          <w:sz w:val="22"/>
          <w:szCs w:val="22"/>
          <w:lang w:val="et-EE"/>
        </w:rPr>
        <w:t>Minimisatsioon</w:t>
      </w:r>
      <w:proofErr w:type="spellEnd"/>
      <w:r w:rsidRPr="005C1AC6">
        <w:rPr>
          <w:rFonts w:ascii="Cambria" w:hAnsi="Cambria"/>
          <w:sz w:val="22"/>
          <w:szCs w:val="22"/>
          <w:lang w:val="et-EE"/>
        </w:rPr>
        <w:t>. Isikuandmed on asjakohased, olulised ja piiratud</w:t>
      </w:r>
      <w:r w:rsidR="00417060">
        <w:rPr>
          <w:rFonts w:ascii="Cambria" w:hAnsi="Cambria"/>
          <w:sz w:val="22"/>
          <w:szCs w:val="22"/>
          <w:lang w:val="et-EE"/>
        </w:rPr>
        <w:t xml:space="preserve"> sellega, mis on vajalik nende i</w:t>
      </w:r>
      <w:r w:rsidRPr="005C1AC6">
        <w:rPr>
          <w:rFonts w:ascii="Cambria" w:hAnsi="Cambria"/>
          <w:sz w:val="22"/>
          <w:szCs w:val="22"/>
          <w:lang w:val="et-EE"/>
        </w:rPr>
        <w:t xml:space="preserve">sikuandmete Töötlemise eesmärgi seisukohalt. Isikuandmete Töötlemisel lähtub </w:t>
      </w:r>
      <w:r w:rsidR="002C465B" w:rsidRPr="005C1AC6">
        <w:rPr>
          <w:rFonts w:ascii="Cambria" w:hAnsi="Cambria"/>
          <w:sz w:val="22"/>
          <w:szCs w:val="22"/>
          <w:lang w:val="et-EE"/>
        </w:rPr>
        <w:t xml:space="preserve">Kasutaja </w:t>
      </w:r>
      <w:r w:rsidRPr="005C1AC6">
        <w:rPr>
          <w:rFonts w:ascii="Cambria" w:hAnsi="Cambria"/>
          <w:sz w:val="22"/>
          <w:szCs w:val="22"/>
          <w:lang w:val="et-EE"/>
        </w:rPr>
        <w:t>minimaalse Töötluse põhimõttest ning kui</w:t>
      </w:r>
      <w:r w:rsidR="00417060">
        <w:rPr>
          <w:rFonts w:ascii="Cambria" w:hAnsi="Cambria"/>
          <w:sz w:val="22"/>
          <w:szCs w:val="22"/>
          <w:lang w:val="et-EE"/>
        </w:rPr>
        <w:t xml:space="preserve"> i</w:t>
      </w:r>
      <w:r w:rsidRPr="005C1AC6">
        <w:rPr>
          <w:rFonts w:ascii="Cambria" w:hAnsi="Cambria"/>
          <w:sz w:val="22"/>
          <w:szCs w:val="22"/>
          <w:lang w:val="et-EE"/>
        </w:rPr>
        <w:t>sikuandmed ei ole vajalikud või ei ole enam vajalikud eesm</w:t>
      </w:r>
      <w:r w:rsidR="00417060">
        <w:rPr>
          <w:rFonts w:ascii="Cambria" w:hAnsi="Cambria"/>
          <w:sz w:val="22"/>
          <w:szCs w:val="22"/>
          <w:lang w:val="et-EE"/>
        </w:rPr>
        <w:t>ärgiks, miks need koguti, siis i</w:t>
      </w:r>
      <w:r w:rsidRPr="005C1AC6">
        <w:rPr>
          <w:rFonts w:ascii="Cambria" w:hAnsi="Cambria"/>
          <w:sz w:val="22"/>
          <w:szCs w:val="22"/>
          <w:lang w:val="et-EE"/>
        </w:rPr>
        <w:t>sikuandmed kustutatakse;</w:t>
      </w:r>
    </w:p>
    <w:p w:rsidR="00BF6B2D" w:rsidRPr="005C1AC6" w:rsidRDefault="00BF6B2D"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Õigsus</w:t>
      </w:r>
      <w:r w:rsidRPr="005C1AC6">
        <w:rPr>
          <w:rFonts w:ascii="Cambria" w:hAnsi="Cambria"/>
          <w:sz w:val="22"/>
          <w:szCs w:val="22"/>
          <w:lang w:val="et-EE"/>
        </w:rPr>
        <w:t>. Isikuandmed on õiged ja vajaduse korral ajakohastatud ning tarvitusele on võet</w:t>
      </w:r>
      <w:r w:rsidR="00417060">
        <w:rPr>
          <w:rFonts w:ascii="Cambria" w:hAnsi="Cambria"/>
          <w:sz w:val="22"/>
          <w:szCs w:val="22"/>
          <w:lang w:val="et-EE"/>
        </w:rPr>
        <w:t>ud kõik mõistlikud meetmed, et i</w:t>
      </w:r>
      <w:r w:rsidRPr="005C1AC6">
        <w:rPr>
          <w:rFonts w:ascii="Cambria" w:hAnsi="Cambria"/>
          <w:sz w:val="22"/>
          <w:szCs w:val="22"/>
          <w:lang w:val="et-EE"/>
        </w:rPr>
        <w:t>sikuandmete Töötlemine</w:t>
      </w:r>
      <w:r w:rsidR="00417060">
        <w:rPr>
          <w:rFonts w:ascii="Cambria" w:hAnsi="Cambria"/>
          <w:sz w:val="22"/>
          <w:szCs w:val="22"/>
          <w:lang w:val="et-EE"/>
        </w:rPr>
        <w:t xml:space="preserve"> eesmärgi seisukohast ebaõiged i</w:t>
      </w:r>
      <w:r w:rsidRPr="005C1AC6">
        <w:rPr>
          <w:rFonts w:ascii="Cambria" w:hAnsi="Cambria"/>
          <w:sz w:val="22"/>
          <w:szCs w:val="22"/>
          <w:lang w:val="et-EE"/>
        </w:rPr>
        <w:t xml:space="preserve">sikuandmed kustutataks või parandataks viivitamatult. Sealjuures </w:t>
      </w:r>
      <w:r w:rsidR="00C01E8E" w:rsidRPr="005C1AC6">
        <w:rPr>
          <w:rFonts w:ascii="Cambria" w:hAnsi="Cambria"/>
          <w:sz w:val="22"/>
          <w:szCs w:val="22"/>
          <w:lang w:val="et-EE"/>
        </w:rPr>
        <w:t xml:space="preserve">annab Kasutaja Teenuse </w:t>
      </w:r>
      <w:proofErr w:type="spellStart"/>
      <w:r w:rsidR="00C01E8E" w:rsidRPr="005C1AC6">
        <w:rPr>
          <w:rFonts w:ascii="Cambria" w:hAnsi="Cambria"/>
          <w:sz w:val="22"/>
          <w:szCs w:val="22"/>
          <w:lang w:val="et-EE"/>
        </w:rPr>
        <w:t>osutajale</w:t>
      </w:r>
      <w:proofErr w:type="spellEnd"/>
      <w:r w:rsidR="00C01E8E" w:rsidRPr="005C1AC6">
        <w:rPr>
          <w:rFonts w:ascii="Cambria" w:hAnsi="Cambria"/>
          <w:sz w:val="22"/>
          <w:szCs w:val="22"/>
          <w:lang w:val="et-EE"/>
        </w:rPr>
        <w:t xml:space="preserve"> teada, kui Kasutajale saab teatavaks info Infopangast saadud andmete ebakorrektsuse kohta. Võimalusel annab Kasutaja Teenuse </w:t>
      </w:r>
      <w:proofErr w:type="spellStart"/>
      <w:r w:rsidR="00C01E8E" w:rsidRPr="005C1AC6">
        <w:rPr>
          <w:rFonts w:ascii="Cambria" w:hAnsi="Cambria"/>
          <w:sz w:val="22"/>
          <w:szCs w:val="22"/>
          <w:lang w:val="et-EE"/>
        </w:rPr>
        <w:t>osutajale</w:t>
      </w:r>
      <w:proofErr w:type="spellEnd"/>
      <w:r w:rsidR="00C01E8E" w:rsidRPr="005C1AC6">
        <w:rPr>
          <w:rFonts w:ascii="Cambria" w:hAnsi="Cambria"/>
          <w:sz w:val="22"/>
          <w:szCs w:val="22"/>
          <w:lang w:val="et-EE"/>
        </w:rPr>
        <w:t xml:space="preserve"> nende andmete korrektse kuju</w:t>
      </w:r>
      <w:r w:rsidRPr="005C1AC6">
        <w:rPr>
          <w:rFonts w:ascii="Cambria" w:hAnsi="Cambria"/>
          <w:sz w:val="22"/>
          <w:szCs w:val="22"/>
          <w:lang w:val="et-EE"/>
        </w:rPr>
        <w:t>;</w:t>
      </w:r>
    </w:p>
    <w:p w:rsidR="00BF6B2D" w:rsidRPr="005C1AC6" w:rsidRDefault="00BF6B2D"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Säilitamise piirang</w:t>
      </w:r>
      <w:r w:rsidRPr="005C1AC6">
        <w:rPr>
          <w:rFonts w:ascii="Cambria" w:hAnsi="Cambria"/>
          <w:sz w:val="22"/>
          <w:szCs w:val="22"/>
          <w:lang w:val="et-EE"/>
        </w:rPr>
        <w:t xml:space="preserve">. Isikuandmeid säilitatakse kujul, mis võimaldab Andmesubjekte tuvastada ainult seni, kuni see on vajalik selle eesmärgi täitmiseks, milleks </w:t>
      </w:r>
      <w:r w:rsidR="00417060">
        <w:rPr>
          <w:rFonts w:ascii="Cambria" w:hAnsi="Cambria"/>
          <w:sz w:val="22"/>
          <w:szCs w:val="22"/>
          <w:lang w:val="et-EE"/>
        </w:rPr>
        <w:t>i</w:t>
      </w:r>
      <w:r w:rsidRPr="005C1AC6">
        <w:rPr>
          <w:rFonts w:ascii="Cambria" w:hAnsi="Cambria"/>
          <w:sz w:val="22"/>
          <w:szCs w:val="22"/>
          <w:lang w:val="et-EE"/>
        </w:rPr>
        <w:t xml:space="preserve">sikuandmeid töödeldakse. See tähendab, et juhul kui </w:t>
      </w:r>
      <w:r w:rsidR="00C01E8E" w:rsidRPr="005C1AC6">
        <w:rPr>
          <w:rFonts w:ascii="Cambria" w:hAnsi="Cambria"/>
          <w:sz w:val="22"/>
          <w:szCs w:val="22"/>
          <w:lang w:val="et-EE"/>
        </w:rPr>
        <w:t xml:space="preserve">Kasutaja </w:t>
      </w:r>
      <w:r w:rsidR="00417060">
        <w:rPr>
          <w:rFonts w:ascii="Cambria" w:hAnsi="Cambria"/>
          <w:sz w:val="22"/>
          <w:szCs w:val="22"/>
          <w:lang w:val="et-EE"/>
        </w:rPr>
        <w:t>soovib hoida i</w:t>
      </w:r>
      <w:r w:rsidRPr="005C1AC6">
        <w:rPr>
          <w:rFonts w:ascii="Cambria" w:hAnsi="Cambria"/>
          <w:sz w:val="22"/>
          <w:szCs w:val="22"/>
          <w:lang w:val="et-EE"/>
        </w:rPr>
        <w:t xml:space="preserve">sikuandmeid kauem kui see on kogumise eesmärgist tulenevalt vajalik, </w:t>
      </w:r>
      <w:proofErr w:type="spellStart"/>
      <w:r w:rsidRPr="005C1AC6">
        <w:rPr>
          <w:rFonts w:ascii="Cambria" w:hAnsi="Cambria"/>
          <w:sz w:val="22"/>
          <w:szCs w:val="22"/>
          <w:lang w:val="et-EE"/>
        </w:rPr>
        <w:t>anonümiseerib</w:t>
      </w:r>
      <w:proofErr w:type="spellEnd"/>
      <w:r w:rsidRPr="005C1AC6">
        <w:rPr>
          <w:rFonts w:ascii="Cambria" w:hAnsi="Cambria"/>
          <w:sz w:val="22"/>
          <w:szCs w:val="22"/>
          <w:lang w:val="et-EE"/>
        </w:rPr>
        <w:t xml:space="preserve"> </w:t>
      </w:r>
      <w:r w:rsidR="00C01E8E" w:rsidRPr="005C1AC6">
        <w:rPr>
          <w:rFonts w:ascii="Cambria" w:hAnsi="Cambria"/>
          <w:sz w:val="22"/>
          <w:szCs w:val="22"/>
          <w:lang w:val="et-EE"/>
        </w:rPr>
        <w:t xml:space="preserve">Kasutaja </w:t>
      </w:r>
      <w:r w:rsidRPr="005C1AC6">
        <w:rPr>
          <w:rFonts w:ascii="Cambria" w:hAnsi="Cambria"/>
          <w:sz w:val="22"/>
          <w:szCs w:val="22"/>
          <w:lang w:val="et-EE"/>
        </w:rPr>
        <w:t>andmed selliselt, et Andmesubjekt ei ole enam tuvastatav</w:t>
      </w:r>
      <w:r w:rsidR="00C01E8E" w:rsidRPr="005C1AC6">
        <w:rPr>
          <w:rFonts w:ascii="Cambria" w:hAnsi="Cambria"/>
          <w:sz w:val="22"/>
          <w:szCs w:val="22"/>
          <w:lang w:val="et-EE"/>
        </w:rPr>
        <w:t>;</w:t>
      </w:r>
      <w:r w:rsidRPr="005C1AC6">
        <w:rPr>
          <w:rFonts w:ascii="Cambria" w:hAnsi="Cambria"/>
          <w:sz w:val="22"/>
          <w:szCs w:val="22"/>
          <w:lang w:val="et-EE"/>
        </w:rPr>
        <w:t xml:space="preserve"> </w:t>
      </w:r>
    </w:p>
    <w:p w:rsidR="00BF6B2D" w:rsidRPr="005C1AC6" w:rsidRDefault="00BF6B2D"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Usaldusväärsus ja konfidentsiaalsus</w:t>
      </w:r>
      <w:r w:rsidRPr="005C1AC6">
        <w:rPr>
          <w:rFonts w:ascii="Cambria" w:hAnsi="Cambria"/>
          <w:sz w:val="22"/>
          <w:szCs w:val="22"/>
          <w:lang w:val="et-EE"/>
        </w:rPr>
        <w:t>. Isikuandmete Töötl</w:t>
      </w:r>
      <w:r w:rsidR="00417060">
        <w:rPr>
          <w:rFonts w:ascii="Cambria" w:hAnsi="Cambria"/>
          <w:sz w:val="22"/>
          <w:szCs w:val="22"/>
          <w:lang w:val="et-EE"/>
        </w:rPr>
        <w:t>emine toimub viisil, mis tagab i</w:t>
      </w:r>
      <w:r w:rsidRPr="005C1AC6">
        <w:rPr>
          <w:rFonts w:ascii="Cambria" w:hAnsi="Cambria"/>
          <w:sz w:val="22"/>
          <w:szCs w:val="22"/>
          <w:lang w:val="et-EE"/>
        </w:rPr>
        <w:t xml:space="preserve">sikuandmete asjakohase turvalisuse, sealhulgas kaitseb loata või ebaseadusliku Töötlemise eest ning juhusliku kaotamise, hävitamise või kahjustumise eest, kasutades mõistlikke tehnilisi või </w:t>
      </w:r>
      <w:proofErr w:type="spellStart"/>
      <w:r w:rsidRPr="005C1AC6">
        <w:rPr>
          <w:rFonts w:ascii="Cambria" w:hAnsi="Cambria"/>
          <w:sz w:val="22"/>
          <w:szCs w:val="22"/>
          <w:lang w:val="et-EE"/>
        </w:rPr>
        <w:t>korralduslikke</w:t>
      </w:r>
      <w:proofErr w:type="spellEnd"/>
      <w:r w:rsidRPr="005C1AC6">
        <w:rPr>
          <w:rFonts w:ascii="Cambria" w:hAnsi="Cambria"/>
          <w:sz w:val="22"/>
          <w:szCs w:val="22"/>
          <w:lang w:val="et-EE"/>
        </w:rPr>
        <w:t xml:space="preserve"> meetmeid. </w:t>
      </w:r>
      <w:r w:rsidR="00C01E8E" w:rsidRPr="005C1AC6">
        <w:rPr>
          <w:rFonts w:ascii="Cambria" w:hAnsi="Cambria"/>
          <w:sz w:val="22"/>
          <w:szCs w:val="22"/>
          <w:lang w:val="et-EE"/>
        </w:rPr>
        <w:t xml:space="preserve">Kasutaja </w:t>
      </w:r>
      <w:r w:rsidRPr="005C1AC6">
        <w:rPr>
          <w:rFonts w:ascii="Cambria" w:hAnsi="Cambria"/>
          <w:sz w:val="22"/>
          <w:szCs w:val="22"/>
          <w:lang w:val="et-EE"/>
        </w:rPr>
        <w:t>omab nii ettevõttesiseseid juhiseid, eeskirju töötajatele, kui ka eraldi lepinguid iga volitatud töötlejaga, mis näevad ette parimad praktikad, pideva riskihindamise ning asjakohased tehnili</w:t>
      </w:r>
      <w:r w:rsidR="00417060">
        <w:rPr>
          <w:rFonts w:ascii="Cambria" w:hAnsi="Cambria"/>
          <w:sz w:val="22"/>
          <w:szCs w:val="22"/>
          <w:lang w:val="et-EE"/>
        </w:rPr>
        <w:t>sed ja organisatoorsed meetmed i</w:t>
      </w:r>
      <w:r w:rsidRPr="005C1AC6">
        <w:rPr>
          <w:rFonts w:ascii="Cambria" w:hAnsi="Cambria"/>
          <w:sz w:val="22"/>
          <w:szCs w:val="22"/>
          <w:lang w:val="et-EE"/>
        </w:rPr>
        <w:t>sikuandmete Töötlemisel;</w:t>
      </w:r>
    </w:p>
    <w:p w:rsidR="00F562FB" w:rsidRPr="005C1AC6" w:rsidRDefault="005949FE" w:rsidP="00853E54">
      <w:pPr>
        <w:pStyle w:val="ListParagraph"/>
        <w:numPr>
          <w:ilvl w:val="2"/>
          <w:numId w:val="16"/>
        </w:numPr>
        <w:ind w:left="851" w:right="119" w:hanging="285"/>
        <w:jc w:val="both"/>
        <w:rPr>
          <w:rFonts w:ascii="Cambria" w:hAnsi="Cambria"/>
          <w:sz w:val="22"/>
          <w:szCs w:val="22"/>
          <w:lang w:val="et-EE"/>
        </w:rPr>
      </w:pPr>
      <w:r w:rsidRPr="00401F3E">
        <w:rPr>
          <w:rFonts w:ascii="Cambria" w:hAnsi="Cambria"/>
          <w:b/>
          <w:sz w:val="22"/>
          <w:szCs w:val="22"/>
          <w:lang w:val="et-EE"/>
        </w:rPr>
        <w:t>V</w:t>
      </w:r>
      <w:r w:rsidR="00BF6B2D" w:rsidRPr="00401F3E">
        <w:rPr>
          <w:rFonts w:ascii="Cambria" w:hAnsi="Cambria"/>
          <w:b/>
          <w:sz w:val="22"/>
          <w:szCs w:val="22"/>
          <w:lang w:val="et-EE"/>
        </w:rPr>
        <w:t>aikimisi ja lõimitud andmekaitse</w:t>
      </w:r>
      <w:r w:rsidR="00BF6B2D" w:rsidRPr="005C1AC6">
        <w:rPr>
          <w:rFonts w:ascii="Cambria" w:hAnsi="Cambria"/>
          <w:sz w:val="22"/>
          <w:szCs w:val="22"/>
          <w:lang w:val="et-EE"/>
        </w:rPr>
        <w:t xml:space="preserve">. </w:t>
      </w:r>
      <w:r w:rsidR="00C01E8E" w:rsidRPr="005C1AC6">
        <w:rPr>
          <w:rFonts w:ascii="Cambria" w:hAnsi="Cambria"/>
          <w:sz w:val="22"/>
          <w:szCs w:val="22"/>
          <w:lang w:val="et-EE"/>
        </w:rPr>
        <w:t xml:space="preserve">Kasutaja </w:t>
      </w:r>
      <w:r w:rsidR="00BF6B2D" w:rsidRPr="005C1AC6">
        <w:rPr>
          <w:rFonts w:ascii="Cambria" w:hAnsi="Cambria"/>
          <w:sz w:val="22"/>
          <w:szCs w:val="22"/>
          <w:lang w:val="et-EE"/>
        </w:rPr>
        <w:t xml:space="preserve">tagab, et kõik kasutatavad süsteemid vastavad nõutavatele tehnilistele kriteeriumitele. </w:t>
      </w:r>
    </w:p>
    <w:p w:rsidR="00E53058" w:rsidRPr="005C1AC6" w:rsidRDefault="00C01E8E" w:rsidP="0014177F">
      <w:pPr>
        <w:pStyle w:val="ListParagraph"/>
        <w:numPr>
          <w:ilvl w:val="1"/>
          <w:numId w:val="17"/>
        </w:numPr>
        <w:ind w:right="119"/>
        <w:jc w:val="both"/>
        <w:rPr>
          <w:rFonts w:ascii="Cambria" w:hAnsi="Cambria"/>
          <w:b/>
          <w:sz w:val="22"/>
          <w:szCs w:val="22"/>
          <w:lang w:val="et-EE"/>
        </w:rPr>
      </w:pPr>
      <w:r w:rsidRPr="005C1AC6">
        <w:rPr>
          <w:rFonts w:ascii="Cambria" w:hAnsi="Cambria"/>
          <w:sz w:val="22"/>
          <w:szCs w:val="22"/>
          <w:lang w:val="et-EE"/>
        </w:rPr>
        <w:t xml:space="preserve">Kasutaja </w:t>
      </w:r>
      <w:r w:rsidR="00417060">
        <w:rPr>
          <w:rFonts w:ascii="Cambria" w:hAnsi="Cambria"/>
          <w:sz w:val="22"/>
          <w:szCs w:val="22"/>
          <w:lang w:val="et-EE"/>
        </w:rPr>
        <w:t>lähtub i</w:t>
      </w:r>
      <w:r w:rsidR="00BF6B2D" w:rsidRPr="005C1AC6">
        <w:rPr>
          <w:rFonts w:ascii="Cambria" w:hAnsi="Cambria"/>
          <w:sz w:val="22"/>
          <w:szCs w:val="22"/>
          <w:lang w:val="et-EE"/>
        </w:rPr>
        <w:t xml:space="preserve">sikuandmete Töötlemisel </w:t>
      </w:r>
      <w:r w:rsidR="00AC3675">
        <w:rPr>
          <w:rFonts w:ascii="Cambria" w:hAnsi="Cambria"/>
          <w:sz w:val="22"/>
          <w:szCs w:val="22"/>
          <w:lang w:val="et-EE"/>
        </w:rPr>
        <w:t>asjaolust</w:t>
      </w:r>
      <w:r w:rsidR="00BF6B2D" w:rsidRPr="005C1AC6">
        <w:rPr>
          <w:rFonts w:ascii="Cambria" w:hAnsi="Cambria"/>
          <w:sz w:val="22"/>
          <w:szCs w:val="22"/>
          <w:lang w:val="et-EE"/>
        </w:rPr>
        <w:t xml:space="preserve">, et </w:t>
      </w:r>
      <w:r w:rsidR="00AC3675">
        <w:rPr>
          <w:rFonts w:ascii="Cambria" w:hAnsi="Cambria"/>
          <w:sz w:val="22"/>
          <w:szCs w:val="22"/>
          <w:lang w:val="et-EE"/>
        </w:rPr>
        <w:t>peab olema vajadusel</w:t>
      </w:r>
      <w:r w:rsidR="00BF6B2D" w:rsidRPr="005C1AC6">
        <w:rPr>
          <w:rFonts w:ascii="Cambria" w:hAnsi="Cambria"/>
          <w:sz w:val="22"/>
          <w:szCs w:val="22"/>
          <w:lang w:val="et-EE"/>
        </w:rPr>
        <w:t xml:space="preserve"> võimeline eelnimetatud põhimõtete täitmist tõendama</w:t>
      </w:r>
      <w:r w:rsidRPr="005C1AC6">
        <w:rPr>
          <w:rFonts w:ascii="Cambria" w:hAnsi="Cambria"/>
          <w:sz w:val="22"/>
          <w:szCs w:val="22"/>
          <w:lang w:val="et-EE"/>
        </w:rPr>
        <w:t>.</w:t>
      </w:r>
      <w:r w:rsidR="00BF6B2D" w:rsidRPr="005C1AC6">
        <w:rPr>
          <w:rFonts w:ascii="Cambria" w:hAnsi="Cambria"/>
          <w:sz w:val="22"/>
          <w:szCs w:val="22"/>
          <w:lang w:val="et-EE"/>
        </w:rPr>
        <w:t xml:space="preserve"> </w:t>
      </w:r>
    </w:p>
    <w:p w:rsidR="00C01E8E" w:rsidRPr="0014177F" w:rsidRDefault="00C01E8E" w:rsidP="0014177F">
      <w:pPr>
        <w:pStyle w:val="ListParagraph"/>
        <w:numPr>
          <w:ilvl w:val="1"/>
          <w:numId w:val="17"/>
        </w:numPr>
        <w:ind w:right="119"/>
        <w:jc w:val="both"/>
        <w:rPr>
          <w:rFonts w:ascii="Cambria" w:hAnsi="Cambria"/>
          <w:sz w:val="22"/>
          <w:szCs w:val="22"/>
          <w:lang w:val="et-EE"/>
        </w:rPr>
      </w:pPr>
      <w:r w:rsidRPr="0014177F">
        <w:rPr>
          <w:rFonts w:ascii="Cambria" w:hAnsi="Cambria"/>
          <w:sz w:val="22"/>
          <w:szCs w:val="22"/>
          <w:lang w:val="et-EE"/>
        </w:rPr>
        <w:t xml:space="preserve">Kasutaja ei edasta andmeid </w:t>
      </w:r>
      <w:proofErr w:type="spellStart"/>
      <w:r w:rsidRPr="0014177F">
        <w:rPr>
          <w:rFonts w:ascii="Cambria" w:hAnsi="Cambria"/>
          <w:sz w:val="22"/>
          <w:szCs w:val="22"/>
          <w:lang w:val="et-EE"/>
        </w:rPr>
        <w:t>väljaspoole</w:t>
      </w:r>
      <w:proofErr w:type="spellEnd"/>
      <w:r w:rsidRPr="0014177F">
        <w:rPr>
          <w:rFonts w:ascii="Cambria" w:hAnsi="Cambria"/>
          <w:sz w:val="22"/>
          <w:szCs w:val="22"/>
          <w:lang w:val="et-EE"/>
        </w:rPr>
        <w:t xml:space="preserve"> Euroopa Liitu</w:t>
      </w:r>
      <w:r w:rsidR="003948D9" w:rsidRPr="0014177F">
        <w:rPr>
          <w:rFonts w:ascii="Cambria" w:hAnsi="Cambria"/>
          <w:sz w:val="22"/>
          <w:szCs w:val="22"/>
          <w:lang w:val="et-EE"/>
        </w:rPr>
        <w:t xml:space="preserve">. Kui edastamine Euroopa Liidust välja </w:t>
      </w:r>
      <w:r w:rsidR="003948D9" w:rsidRPr="0014177F">
        <w:rPr>
          <w:rFonts w:ascii="Cambria" w:hAnsi="Cambria"/>
          <w:sz w:val="22"/>
          <w:szCs w:val="22"/>
          <w:lang w:val="et-EE"/>
        </w:rPr>
        <w:lastRenderedPageBreak/>
        <w:t xml:space="preserve">toimub, siis ainult juhul, kui on tagatud andmete turvalisus. Edastamine peab vastama </w:t>
      </w:r>
      <w:r w:rsidR="009E398D" w:rsidRPr="0014177F">
        <w:rPr>
          <w:rFonts w:ascii="Cambria" w:hAnsi="Cambria"/>
          <w:sz w:val="22"/>
          <w:szCs w:val="22"/>
          <w:lang w:val="et-EE"/>
        </w:rPr>
        <w:t xml:space="preserve">Teenuse </w:t>
      </w:r>
      <w:proofErr w:type="spellStart"/>
      <w:r w:rsidR="009E398D" w:rsidRPr="0014177F">
        <w:rPr>
          <w:rFonts w:ascii="Cambria" w:hAnsi="Cambria"/>
          <w:sz w:val="22"/>
          <w:szCs w:val="22"/>
          <w:lang w:val="et-EE"/>
        </w:rPr>
        <w:t>osutaja</w:t>
      </w:r>
      <w:proofErr w:type="spellEnd"/>
      <w:r w:rsidR="003948D9" w:rsidRPr="0014177F">
        <w:rPr>
          <w:rFonts w:ascii="Cambria" w:hAnsi="Cambria"/>
          <w:sz w:val="22"/>
          <w:szCs w:val="22"/>
          <w:lang w:val="et-EE"/>
        </w:rPr>
        <w:t xml:space="preserve"> </w:t>
      </w:r>
      <w:hyperlink r:id="rId15" w:history="1">
        <w:r w:rsidR="0083416E" w:rsidRPr="00E53058">
          <w:rPr>
            <w:rStyle w:val="Hyperlink"/>
            <w:rFonts w:ascii="Cambria" w:hAnsi="Cambria"/>
            <w:sz w:val="22"/>
            <w:szCs w:val="22"/>
            <w:u w:color="000000"/>
            <w:lang w:val="et-EE"/>
          </w:rPr>
          <w:t>Privaatsustingimustes</w:t>
        </w:r>
      </w:hyperlink>
      <w:r w:rsidR="0083416E" w:rsidRPr="0014177F">
        <w:rPr>
          <w:rFonts w:ascii="Cambria" w:hAnsi="Cambria"/>
          <w:sz w:val="22"/>
          <w:szCs w:val="22"/>
          <w:u w:color="000000"/>
          <w:lang w:val="et-EE"/>
        </w:rPr>
        <w:t xml:space="preserve"> </w:t>
      </w:r>
      <w:r w:rsidR="003948D9" w:rsidRPr="0014177F">
        <w:rPr>
          <w:rFonts w:ascii="Cambria" w:hAnsi="Cambria"/>
          <w:sz w:val="22"/>
          <w:szCs w:val="22"/>
          <w:lang w:val="et-EE"/>
        </w:rPr>
        <w:t>edastamise kohta toodud nõuetele.</w:t>
      </w:r>
    </w:p>
    <w:p w:rsidR="003948D9" w:rsidRPr="005C1AC6" w:rsidRDefault="003948D9" w:rsidP="0014177F">
      <w:pPr>
        <w:pStyle w:val="ListParagraph"/>
        <w:numPr>
          <w:ilvl w:val="1"/>
          <w:numId w:val="17"/>
        </w:numPr>
        <w:ind w:left="567" w:right="119" w:hanging="567"/>
        <w:jc w:val="both"/>
        <w:rPr>
          <w:rFonts w:ascii="Cambria" w:hAnsi="Cambria"/>
          <w:sz w:val="22"/>
          <w:szCs w:val="22"/>
          <w:lang w:val="et-EE"/>
        </w:rPr>
      </w:pPr>
      <w:r w:rsidRPr="005C1AC6">
        <w:rPr>
          <w:rFonts w:ascii="Cambria" w:hAnsi="Cambria"/>
          <w:sz w:val="22"/>
          <w:szCs w:val="22"/>
          <w:lang w:val="et-EE"/>
        </w:rPr>
        <w:t xml:space="preserve">Kasutaja tagab Andmesubjekti </w:t>
      </w:r>
      <w:r w:rsidR="00903F26" w:rsidRPr="005C1AC6">
        <w:rPr>
          <w:rFonts w:ascii="Cambria" w:hAnsi="Cambria"/>
          <w:sz w:val="22"/>
          <w:szCs w:val="22"/>
          <w:lang w:val="et-EE"/>
        </w:rPr>
        <w:t xml:space="preserve">kõigi </w:t>
      </w:r>
      <w:r w:rsidRPr="005C1AC6">
        <w:rPr>
          <w:rFonts w:ascii="Cambria" w:hAnsi="Cambria"/>
          <w:sz w:val="22"/>
          <w:szCs w:val="22"/>
          <w:lang w:val="et-EE"/>
        </w:rPr>
        <w:t xml:space="preserve">õiguste täitmise vastavalt </w:t>
      </w:r>
      <w:r w:rsidR="009E398D" w:rsidRPr="005C1AC6">
        <w:rPr>
          <w:rFonts w:ascii="Cambria" w:hAnsi="Cambria"/>
          <w:sz w:val="22"/>
          <w:szCs w:val="22"/>
          <w:lang w:val="et-EE"/>
        </w:rPr>
        <w:t xml:space="preserve">Teenuse </w:t>
      </w:r>
      <w:proofErr w:type="spellStart"/>
      <w:r w:rsidR="009E398D" w:rsidRPr="005C1AC6">
        <w:rPr>
          <w:rFonts w:ascii="Cambria" w:hAnsi="Cambria"/>
          <w:sz w:val="22"/>
          <w:szCs w:val="22"/>
          <w:lang w:val="et-EE"/>
        </w:rPr>
        <w:t>osutaja</w:t>
      </w:r>
      <w:proofErr w:type="spellEnd"/>
      <w:r w:rsidRPr="005C1AC6">
        <w:rPr>
          <w:rFonts w:ascii="Cambria" w:hAnsi="Cambria"/>
          <w:sz w:val="22"/>
          <w:szCs w:val="22"/>
          <w:lang w:val="et-EE"/>
        </w:rPr>
        <w:t xml:space="preserve"> </w:t>
      </w:r>
      <w:hyperlink r:id="rId16" w:history="1">
        <w:r w:rsidR="0083416E" w:rsidRPr="0083416E">
          <w:rPr>
            <w:rStyle w:val="Hyperlink"/>
            <w:rFonts w:ascii="Cambria" w:hAnsi="Cambria"/>
            <w:sz w:val="22"/>
            <w:szCs w:val="22"/>
            <w:u w:color="000000"/>
            <w:lang w:val="et-EE"/>
          </w:rPr>
          <w:t>Privaatsustingimustes</w:t>
        </w:r>
      </w:hyperlink>
      <w:r w:rsidR="0083416E" w:rsidRPr="005C1AC6">
        <w:rPr>
          <w:rFonts w:ascii="Cambria" w:hAnsi="Cambria"/>
          <w:sz w:val="22"/>
          <w:szCs w:val="22"/>
          <w:u w:color="000000"/>
          <w:lang w:val="et-EE"/>
        </w:rPr>
        <w:t xml:space="preserve"> </w:t>
      </w:r>
      <w:r w:rsidRPr="005C1AC6">
        <w:rPr>
          <w:rFonts w:ascii="Cambria" w:hAnsi="Cambria"/>
          <w:sz w:val="22"/>
          <w:szCs w:val="22"/>
          <w:lang w:val="et-EE"/>
        </w:rPr>
        <w:t>toodule.</w:t>
      </w:r>
    </w:p>
    <w:p w:rsidR="007E592E" w:rsidRPr="005C1AC6" w:rsidRDefault="007E592E">
      <w:pPr>
        <w:rPr>
          <w:rFonts w:ascii="Cambria" w:hAnsi="Cambria"/>
          <w:sz w:val="22"/>
          <w:szCs w:val="22"/>
          <w:lang w:val="et-EE"/>
        </w:rPr>
      </w:pPr>
    </w:p>
    <w:p w:rsidR="007E592E" w:rsidRPr="005C1AC6" w:rsidRDefault="007E592E">
      <w:pPr>
        <w:rPr>
          <w:rFonts w:ascii="Cambria" w:hAnsi="Cambria"/>
          <w:sz w:val="22"/>
          <w:szCs w:val="22"/>
          <w:lang w:val="et-EE"/>
        </w:rPr>
      </w:pPr>
    </w:p>
    <w:p w:rsidR="007E592E" w:rsidRPr="005C1AC6" w:rsidRDefault="007E592E">
      <w:pPr>
        <w:rPr>
          <w:rFonts w:ascii="Cambria" w:hAnsi="Cambria"/>
          <w:sz w:val="22"/>
          <w:szCs w:val="22"/>
          <w:lang w:val="et-EE"/>
        </w:rPr>
      </w:pPr>
    </w:p>
    <w:p w:rsidR="005E0814" w:rsidRPr="005C1AC6" w:rsidRDefault="005E0814" w:rsidP="005E0814">
      <w:pPr>
        <w:ind w:firstLine="567"/>
        <w:rPr>
          <w:rFonts w:ascii="Cambria" w:hAnsi="Cambria"/>
          <w:sz w:val="22"/>
          <w:szCs w:val="22"/>
          <w:lang w:val="et-EE"/>
        </w:rPr>
      </w:pPr>
      <w:r w:rsidRPr="005C1AC6">
        <w:rPr>
          <w:rFonts w:ascii="Cambria" w:hAnsi="Cambria"/>
          <w:sz w:val="22"/>
          <w:szCs w:val="22"/>
          <w:lang w:val="et-EE"/>
        </w:rPr>
        <w:t xml:space="preserve">Teenuse </w:t>
      </w:r>
      <w:proofErr w:type="spellStart"/>
      <w:r w:rsidRPr="005C1AC6">
        <w:rPr>
          <w:rFonts w:ascii="Cambria" w:hAnsi="Cambria"/>
          <w:sz w:val="22"/>
          <w:szCs w:val="22"/>
          <w:lang w:val="et-EE"/>
        </w:rPr>
        <w:t>osutaja</w:t>
      </w:r>
      <w:proofErr w:type="spellEnd"/>
      <w:r w:rsidRPr="005C1AC6">
        <w:rPr>
          <w:rFonts w:ascii="Cambria" w:hAnsi="Cambria"/>
          <w:sz w:val="22"/>
          <w:szCs w:val="22"/>
          <w:lang w:val="et-EE"/>
        </w:rPr>
        <w:t xml:space="preserve"> nimel:</w:t>
      </w:r>
      <w:r w:rsidRPr="005C1AC6">
        <w:rPr>
          <w:rFonts w:ascii="Cambria" w:hAnsi="Cambria"/>
          <w:sz w:val="22"/>
          <w:szCs w:val="22"/>
          <w:lang w:val="et-EE"/>
        </w:rPr>
        <w:tab/>
      </w:r>
      <w:r w:rsidRPr="005C1AC6">
        <w:rPr>
          <w:rFonts w:ascii="Cambria" w:hAnsi="Cambria"/>
          <w:sz w:val="22"/>
          <w:szCs w:val="22"/>
          <w:lang w:val="et-EE"/>
        </w:rPr>
        <w:tab/>
      </w:r>
      <w:r w:rsidRPr="005C1AC6">
        <w:rPr>
          <w:rFonts w:ascii="Cambria" w:hAnsi="Cambria"/>
          <w:sz w:val="22"/>
          <w:szCs w:val="22"/>
          <w:lang w:val="et-EE"/>
        </w:rPr>
        <w:tab/>
      </w:r>
      <w:r w:rsidRPr="005C1AC6">
        <w:rPr>
          <w:rFonts w:ascii="Cambria" w:hAnsi="Cambria"/>
          <w:sz w:val="22"/>
          <w:szCs w:val="22"/>
          <w:lang w:val="et-EE"/>
        </w:rPr>
        <w:tab/>
        <w:t>Kasutaja nimel:</w:t>
      </w:r>
    </w:p>
    <w:p w:rsidR="005E0814" w:rsidRPr="005C1AC6" w:rsidRDefault="005E0814" w:rsidP="005E0814">
      <w:pPr>
        <w:rPr>
          <w:rFonts w:ascii="Cambria" w:hAnsi="Cambria"/>
          <w:i/>
          <w:sz w:val="22"/>
          <w:szCs w:val="22"/>
          <w:lang w:val="et-EE"/>
        </w:rPr>
      </w:pPr>
      <w:r w:rsidRPr="005C1AC6">
        <w:rPr>
          <w:rFonts w:ascii="Cambria" w:hAnsi="Cambria"/>
          <w:sz w:val="22"/>
          <w:szCs w:val="22"/>
          <w:lang w:val="et-EE"/>
        </w:rPr>
        <w:t xml:space="preserve">            /</w:t>
      </w:r>
      <w:r w:rsidRPr="005C1AC6">
        <w:rPr>
          <w:rFonts w:ascii="Cambria" w:hAnsi="Cambria"/>
          <w:i/>
          <w:sz w:val="22"/>
          <w:szCs w:val="22"/>
          <w:lang w:val="et-EE"/>
        </w:rPr>
        <w:t>Allkirjastatud digitaalselt/</w:t>
      </w:r>
      <w:r w:rsidRPr="005C1AC6">
        <w:rPr>
          <w:rFonts w:ascii="Cambria" w:hAnsi="Cambria"/>
          <w:i/>
          <w:sz w:val="22"/>
          <w:szCs w:val="22"/>
          <w:lang w:val="et-EE"/>
        </w:rPr>
        <w:tab/>
      </w:r>
      <w:r w:rsidRPr="005C1AC6">
        <w:rPr>
          <w:rFonts w:ascii="Cambria" w:hAnsi="Cambria"/>
          <w:i/>
          <w:sz w:val="22"/>
          <w:szCs w:val="22"/>
          <w:lang w:val="et-EE"/>
        </w:rPr>
        <w:tab/>
      </w:r>
      <w:r w:rsidRPr="005C1AC6">
        <w:rPr>
          <w:rFonts w:ascii="Cambria" w:hAnsi="Cambria"/>
          <w:i/>
          <w:sz w:val="22"/>
          <w:szCs w:val="22"/>
          <w:lang w:val="et-EE"/>
        </w:rPr>
        <w:tab/>
        <w:t>/Allkirjastatud digitaalselt/</w:t>
      </w:r>
    </w:p>
    <w:p w:rsidR="005E0814" w:rsidRPr="005C1AC6" w:rsidRDefault="005E0814" w:rsidP="005E0814">
      <w:pPr>
        <w:rPr>
          <w:rFonts w:ascii="Cambria" w:hAnsi="Cambria"/>
          <w:sz w:val="22"/>
          <w:szCs w:val="22"/>
          <w:lang w:val="et-EE"/>
        </w:rPr>
      </w:pPr>
    </w:p>
    <w:p w:rsidR="005C1BCF" w:rsidRPr="005C1BCF" w:rsidRDefault="004E509C" w:rsidP="005C1BCF">
      <w:pPr>
        <w:spacing w:after="120"/>
        <w:ind w:firstLine="567"/>
        <w:rPr>
          <w:rFonts w:ascii="Cambria" w:hAnsi="Cambria"/>
          <w:lang w:val="et-EE"/>
        </w:rPr>
      </w:pPr>
      <w:r>
        <w:rPr>
          <w:rFonts w:ascii="Cambria" w:hAnsi="Cambria"/>
          <w:lang w:val="et-EE"/>
        </w:rPr>
        <w:t>Jako Amor</w:t>
      </w:r>
      <w:r w:rsidR="00053F35">
        <w:rPr>
          <w:rFonts w:ascii="Cambria" w:hAnsi="Cambria"/>
          <w:lang w:val="et-EE"/>
        </w:rPr>
        <w:tab/>
      </w:r>
      <w:r w:rsidR="00053F35">
        <w:rPr>
          <w:rFonts w:ascii="Cambria" w:hAnsi="Cambria"/>
          <w:lang w:val="et-EE"/>
        </w:rPr>
        <w:tab/>
      </w:r>
      <w:r w:rsidR="00053F35">
        <w:rPr>
          <w:rFonts w:ascii="Cambria" w:hAnsi="Cambria"/>
          <w:lang w:val="et-EE"/>
        </w:rPr>
        <w:tab/>
        <w:t xml:space="preserve">              </w:t>
      </w:r>
      <w:r w:rsidR="005C1BCF" w:rsidRPr="005C1BCF">
        <w:rPr>
          <w:rFonts w:ascii="Cambria" w:hAnsi="Cambria"/>
          <w:lang w:val="et-EE"/>
        </w:rPr>
        <w:t xml:space="preserve"> </w:t>
      </w:r>
      <w:r>
        <w:rPr>
          <w:rFonts w:ascii="Cambria" w:hAnsi="Cambria"/>
          <w:lang w:val="et-EE"/>
        </w:rPr>
        <w:tab/>
      </w:r>
      <w:r w:rsidR="00B71296" w:rsidRPr="00B71296">
        <w:rPr>
          <w:rFonts w:ascii="Cambria" w:hAnsi="Cambria"/>
        </w:rPr>
        <w:t>Andrus Lauren</w:t>
      </w:r>
    </w:p>
    <w:p w:rsidR="005E0814" w:rsidRPr="005C1AC6" w:rsidRDefault="005E0814" w:rsidP="005E0814">
      <w:pPr>
        <w:spacing w:after="120"/>
        <w:ind w:firstLine="567"/>
        <w:rPr>
          <w:rFonts w:ascii="Cambria" w:hAnsi="Cambria"/>
          <w:sz w:val="22"/>
          <w:szCs w:val="22"/>
          <w:lang w:val="et-EE"/>
        </w:rPr>
      </w:pPr>
    </w:p>
    <w:p w:rsidR="007E592E" w:rsidRPr="005C1AC6" w:rsidRDefault="007E592E">
      <w:pPr>
        <w:rPr>
          <w:rFonts w:ascii="Cambria" w:hAnsi="Cambria"/>
          <w:sz w:val="22"/>
          <w:szCs w:val="22"/>
          <w:lang w:val="et-EE"/>
        </w:rPr>
      </w:pPr>
    </w:p>
    <w:p w:rsidR="007E592E" w:rsidRPr="005C1AC6" w:rsidRDefault="007E592E">
      <w:pPr>
        <w:rPr>
          <w:rFonts w:ascii="Cambria" w:hAnsi="Cambria"/>
          <w:sz w:val="22"/>
          <w:szCs w:val="22"/>
          <w:lang w:val="et-EE"/>
        </w:rPr>
      </w:pPr>
    </w:p>
    <w:p w:rsidR="00CF23B2" w:rsidRPr="005C1AC6" w:rsidRDefault="00CF23B2">
      <w:pPr>
        <w:widowControl/>
        <w:autoSpaceDE/>
        <w:autoSpaceDN/>
        <w:spacing w:after="160" w:line="259" w:lineRule="auto"/>
        <w:rPr>
          <w:rFonts w:ascii="Cambria" w:hAnsi="Cambria"/>
          <w:b/>
          <w:sz w:val="22"/>
          <w:szCs w:val="22"/>
          <w:lang w:val="et-EE"/>
        </w:rPr>
      </w:pPr>
      <w:r w:rsidRPr="005C1AC6">
        <w:rPr>
          <w:rFonts w:ascii="Cambria" w:hAnsi="Cambria"/>
          <w:b/>
          <w:sz w:val="22"/>
          <w:szCs w:val="22"/>
          <w:lang w:val="et-EE"/>
        </w:rPr>
        <w:br w:type="page"/>
      </w:r>
    </w:p>
    <w:p w:rsidR="005E0814" w:rsidRPr="005C1AC6" w:rsidRDefault="005E0814">
      <w:pPr>
        <w:jc w:val="both"/>
        <w:rPr>
          <w:rFonts w:ascii="Cambria" w:hAnsi="Cambria"/>
          <w:b/>
          <w:color w:val="C00000"/>
          <w:sz w:val="28"/>
          <w:szCs w:val="22"/>
          <w:lang w:val="et-EE"/>
        </w:rPr>
      </w:pPr>
      <w:r w:rsidRPr="005C1AC6">
        <w:rPr>
          <w:rFonts w:ascii="Cambria" w:hAnsi="Cambria"/>
          <w:b/>
          <w:color w:val="C00000"/>
          <w:sz w:val="28"/>
          <w:szCs w:val="22"/>
          <w:lang w:val="et-EE"/>
        </w:rPr>
        <w:lastRenderedPageBreak/>
        <w:t xml:space="preserve">Lisa 2 –  </w:t>
      </w:r>
      <w:r w:rsidR="00903F26" w:rsidRPr="005C1AC6">
        <w:rPr>
          <w:rFonts w:ascii="Cambria" w:hAnsi="Cambria"/>
          <w:b/>
          <w:color w:val="C00000"/>
          <w:sz w:val="28"/>
          <w:szCs w:val="22"/>
          <w:lang w:val="et-EE"/>
        </w:rPr>
        <w:t>Õ</w:t>
      </w:r>
      <w:r w:rsidRPr="005C1AC6">
        <w:rPr>
          <w:rFonts w:ascii="Cambria" w:hAnsi="Cambria"/>
          <w:b/>
          <w:color w:val="C00000"/>
          <w:sz w:val="28"/>
          <w:szCs w:val="22"/>
          <w:lang w:val="et-EE"/>
        </w:rPr>
        <w:t>igustatud huvi</w:t>
      </w:r>
      <w:r w:rsidR="00C559FF">
        <w:rPr>
          <w:rFonts w:ascii="Cambria" w:hAnsi="Cambria"/>
          <w:b/>
          <w:color w:val="C00000"/>
          <w:sz w:val="28"/>
          <w:szCs w:val="22"/>
          <w:lang w:val="et-EE"/>
        </w:rPr>
        <w:t xml:space="preserve"> hindamine</w:t>
      </w:r>
    </w:p>
    <w:p w:rsidR="007E592E" w:rsidRPr="005C1AC6" w:rsidRDefault="007E592E" w:rsidP="00CD6B1E">
      <w:pPr>
        <w:jc w:val="both"/>
        <w:rPr>
          <w:rFonts w:ascii="Cambria" w:hAnsi="Cambria"/>
          <w:sz w:val="22"/>
          <w:szCs w:val="22"/>
          <w:lang w:val="et-EE"/>
        </w:rPr>
      </w:pPr>
    </w:p>
    <w:p w:rsidR="009921D7" w:rsidRPr="005C1AC6" w:rsidRDefault="009921D7" w:rsidP="00CD6B1E">
      <w:pPr>
        <w:jc w:val="both"/>
        <w:rPr>
          <w:rFonts w:ascii="Cambria" w:hAnsi="Cambria"/>
          <w:b/>
          <w:color w:val="C00000"/>
          <w:sz w:val="22"/>
          <w:szCs w:val="22"/>
          <w:lang w:val="et-EE"/>
        </w:rPr>
      </w:pPr>
      <w:r w:rsidRPr="005C1AC6">
        <w:rPr>
          <w:rFonts w:ascii="Cambria" w:hAnsi="Cambria"/>
          <w:b/>
          <w:color w:val="C00000"/>
          <w:sz w:val="22"/>
          <w:szCs w:val="22"/>
          <w:lang w:val="et-EE"/>
        </w:rPr>
        <w:t>1.</w:t>
      </w:r>
      <w:r w:rsidRPr="005C1AC6">
        <w:rPr>
          <w:rFonts w:ascii="Cambria" w:hAnsi="Cambria"/>
          <w:b/>
          <w:color w:val="C00000"/>
          <w:sz w:val="22"/>
          <w:szCs w:val="22"/>
          <w:lang w:val="et-EE"/>
        </w:rPr>
        <w:tab/>
      </w:r>
      <w:r w:rsidR="00414D3C" w:rsidRPr="005C1AC6">
        <w:rPr>
          <w:rFonts w:ascii="Cambria" w:hAnsi="Cambria"/>
          <w:b/>
          <w:color w:val="C00000"/>
          <w:sz w:val="22"/>
          <w:szCs w:val="22"/>
          <w:lang w:val="et-EE"/>
        </w:rPr>
        <w:t>Õigustatud huv</w:t>
      </w:r>
      <w:r w:rsidR="004C38DB" w:rsidRPr="005C1AC6">
        <w:rPr>
          <w:rFonts w:ascii="Cambria" w:hAnsi="Cambria"/>
          <w:b/>
          <w:color w:val="C00000"/>
          <w:sz w:val="22"/>
          <w:szCs w:val="22"/>
          <w:lang w:val="et-EE"/>
        </w:rPr>
        <w:t>i hindamine</w:t>
      </w:r>
      <w:r w:rsidR="00C3547F" w:rsidRPr="005C1AC6">
        <w:rPr>
          <w:rFonts w:ascii="Cambria" w:hAnsi="Cambria"/>
          <w:b/>
          <w:color w:val="C00000"/>
          <w:sz w:val="22"/>
          <w:szCs w:val="22"/>
          <w:lang w:val="et-EE"/>
        </w:rPr>
        <w:t xml:space="preserve"> ja selle alusel töötlemine</w:t>
      </w:r>
    </w:p>
    <w:p w:rsidR="009921D7" w:rsidRPr="005C1AC6" w:rsidRDefault="009921D7" w:rsidP="00CD6B1E">
      <w:pPr>
        <w:jc w:val="both"/>
        <w:rPr>
          <w:rFonts w:ascii="Cambria" w:hAnsi="Cambria"/>
          <w:sz w:val="22"/>
          <w:szCs w:val="22"/>
          <w:lang w:val="et-EE"/>
        </w:rPr>
      </w:pPr>
    </w:p>
    <w:p w:rsidR="009921D7" w:rsidRPr="005C1AC6" w:rsidRDefault="004C38DB">
      <w:pPr>
        <w:pStyle w:val="ListParagraph"/>
        <w:numPr>
          <w:ilvl w:val="1"/>
          <w:numId w:val="8"/>
        </w:numPr>
        <w:jc w:val="both"/>
        <w:rPr>
          <w:rFonts w:ascii="Cambria" w:hAnsi="Cambria"/>
          <w:sz w:val="22"/>
          <w:szCs w:val="22"/>
          <w:lang w:val="et-EE"/>
        </w:rPr>
      </w:pPr>
      <w:r w:rsidRPr="005C1AC6">
        <w:rPr>
          <w:rFonts w:ascii="Cambria" w:hAnsi="Cambria"/>
          <w:sz w:val="22"/>
          <w:szCs w:val="22"/>
          <w:lang w:val="et-EE"/>
        </w:rPr>
        <w:t xml:space="preserve">Õigustatud huvi hindamine </w:t>
      </w:r>
      <w:r w:rsidR="005F412F" w:rsidRPr="005C1AC6">
        <w:rPr>
          <w:rFonts w:ascii="Cambria" w:hAnsi="Cambria"/>
          <w:sz w:val="22"/>
          <w:szCs w:val="22"/>
          <w:lang w:val="et-EE"/>
        </w:rPr>
        <w:t xml:space="preserve">Infopanga andmete kasutamise osas </w:t>
      </w:r>
      <w:r w:rsidR="00417060">
        <w:rPr>
          <w:rFonts w:ascii="Cambria" w:hAnsi="Cambria"/>
          <w:sz w:val="22"/>
          <w:szCs w:val="22"/>
          <w:lang w:val="et-EE"/>
        </w:rPr>
        <w:t>toimub vastavalt i</w:t>
      </w:r>
      <w:r w:rsidRPr="005C1AC6">
        <w:rPr>
          <w:rFonts w:ascii="Cambria" w:hAnsi="Cambria"/>
          <w:sz w:val="22"/>
          <w:szCs w:val="22"/>
          <w:lang w:val="et-EE"/>
        </w:rPr>
        <w:t xml:space="preserve">sikuandmete kaitse </w:t>
      </w:r>
      <w:proofErr w:type="spellStart"/>
      <w:r w:rsidRPr="005C1AC6">
        <w:rPr>
          <w:rFonts w:ascii="Cambria" w:hAnsi="Cambria"/>
          <w:sz w:val="22"/>
          <w:szCs w:val="22"/>
          <w:lang w:val="et-EE"/>
        </w:rPr>
        <w:t>üldmääruse</w:t>
      </w:r>
      <w:proofErr w:type="spellEnd"/>
      <w:r w:rsidRPr="005C1AC6">
        <w:rPr>
          <w:rFonts w:ascii="Cambria" w:hAnsi="Cambria"/>
          <w:sz w:val="22"/>
          <w:szCs w:val="22"/>
          <w:lang w:val="et-EE"/>
        </w:rPr>
        <w:t xml:space="preserve"> artiklis 6 </w:t>
      </w:r>
      <w:r w:rsidR="007B63CE">
        <w:rPr>
          <w:rFonts w:ascii="Cambria" w:hAnsi="Cambria"/>
          <w:sz w:val="22"/>
          <w:szCs w:val="22"/>
          <w:lang w:val="et-EE"/>
        </w:rPr>
        <w:t xml:space="preserve">(1)f ja </w:t>
      </w:r>
      <w:r w:rsidRPr="005C1AC6">
        <w:rPr>
          <w:rFonts w:ascii="Cambria" w:hAnsi="Cambria"/>
          <w:sz w:val="22"/>
          <w:szCs w:val="22"/>
          <w:lang w:val="et-EE"/>
        </w:rPr>
        <w:t>(4) toodu</w:t>
      </w:r>
      <w:r w:rsidR="007B63CE">
        <w:rPr>
          <w:rFonts w:ascii="Cambria" w:hAnsi="Cambria"/>
          <w:sz w:val="22"/>
          <w:szCs w:val="22"/>
          <w:lang w:val="et-EE"/>
        </w:rPr>
        <w:t>d</w:t>
      </w:r>
      <w:r w:rsidRPr="005C1AC6">
        <w:rPr>
          <w:rFonts w:ascii="Cambria" w:hAnsi="Cambria"/>
          <w:sz w:val="22"/>
          <w:szCs w:val="22"/>
          <w:lang w:val="et-EE"/>
        </w:rPr>
        <w:t xml:space="preserve"> tasakaalustamise testile ja käesolevale lisale</w:t>
      </w:r>
      <w:r w:rsidR="00A37C21" w:rsidRPr="005C1AC6">
        <w:rPr>
          <w:rFonts w:ascii="Cambria" w:hAnsi="Cambria"/>
          <w:sz w:val="22"/>
          <w:szCs w:val="22"/>
          <w:lang w:val="et-EE"/>
        </w:rPr>
        <w:t xml:space="preserve"> Kasutaja poolt</w:t>
      </w:r>
      <w:r w:rsidR="00FD06BA" w:rsidRPr="005C1AC6">
        <w:rPr>
          <w:rFonts w:ascii="Cambria" w:hAnsi="Cambria"/>
          <w:sz w:val="22"/>
          <w:szCs w:val="22"/>
          <w:lang w:val="et-EE"/>
        </w:rPr>
        <w:t xml:space="preserve"> olukordades, kus Kasutaja soovib Infopanga andmeid kasutada väljaspool Infopanga keskkonda (nt koostada, talletada ja kasutada loodud sihtrühm väljavõtet)</w:t>
      </w:r>
      <w:r w:rsidRPr="005C1AC6">
        <w:rPr>
          <w:rFonts w:ascii="Cambria" w:hAnsi="Cambria"/>
          <w:sz w:val="22"/>
          <w:szCs w:val="22"/>
          <w:lang w:val="et-EE"/>
        </w:rPr>
        <w:t>.</w:t>
      </w:r>
    </w:p>
    <w:p w:rsidR="00A37C21" w:rsidRPr="005C1AC6" w:rsidRDefault="001068FA" w:rsidP="00A37C21">
      <w:pPr>
        <w:pStyle w:val="ListParagraph"/>
        <w:numPr>
          <w:ilvl w:val="1"/>
          <w:numId w:val="8"/>
        </w:numPr>
        <w:jc w:val="both"/>
        <w:rPr>
          <w:rFonts w:ascii="Cambria" w:hAnsi="Cambria"/>
          <w:sz w:val="22"/>
          <w:szCs w:val="22"/>
          <w:lang w:val="et-EE"/>
        </w:rPr>
      </w:pPr>
      <w:r>
        <w:rPr>
          <w:rFonts w:ascii="Cambria" w:hAnsi="Cambria"/>
          <w:sz w:val="22"/>
          <w:szCs w:val="22"/>
          <w:lang w:val="et-EE"/>
        </w:rPr>
        <w:t xml:space="preserve">Teenuse </w:t>
      </w:r>
      <w:proofErr w:type="spellStart"/>
      <w:r>
        <w:rPr>
          <w:rFonts w:ascii="Cambria" w:hAnsi="Cambria"/>
          <w:sz w:val="22"/>
          <w:szCs w:val="22"/>
          <w:lang w:val="et-EE"/>
        </w:rPr>
        <w:t>osutajal</w:t>
      </w:r>
      <w:proofErr w:type="spellEnd"/>
      <w:r>
        <w:rPr>
          <w:rFonts w:ascii="Cambria" w:hAnsi="Cambria"/>
          <w:sz w:val="22"/>
          <w:szCs w:val="22"/>
          <w:lang w:val="et-EE"/>
        </w:rPr>
        <w:t xml:space="preserve"> on õigust nõuda õ</w:t>
      </w:r>
      <w:r w:rsidR="00A37C21" w:rsidRPr="005C1AC6">
        <w:rPr>
          <w:rFonts w:ascii="Cambria" w:hAnsi="Cambria"/>
          <w:sz w:val="22"/>
          <w:szCs w:val="22"/>
          <w:lang w:val="et-EE"/>
        </w:rPr>
        <w:t>igus</w:t>
      </w:r>
      <w:r>
        <w:rPr>
          <w:rFonts w:ascii="Cambria" w:hAnsi="Cambria"/>
          <w:sz w:val="22"/>
          <w:szCs w:val="22"/>
          <w:lang w:val="et-EE"/>
        </w:rPr>
        <w:t>tatud huvi hindamise tulemusi j</w:t>
      </w:r>
      <w:r w:rsidR="00A37C21" w:rsidRPr="005C1AC6">
        <w:rPr>
          <w:rFonts w:ascii="Cambria" w:hAnsi="Cambria"/>
          <w:sz w:val="22"/>
          <w:szCs w:val="22"/>
          <w:lang w:val="et-EE"/>
        </w:rPr>
        <w:t>a/või raporti</w:t>
      </w:r>
      <w:r>
        <w:rPr>
          <w:rFonts w:ascii="Cambria" w:hAnsi="Cambria"/>
          <w:sz w:val="22"/>
          <w:szCs w:val="22"/>
          <w:lang w:val="et-EE"/>
        </w:rPr>
        <w:t>t</w:t>
      </w:r>
      <w:r w:rsidR="00A37C21" w:rsidRPr="005C1AC6">
        <w:rPr>
          <w:rFonts w:ascii="Cambria" w:hAnsi="Cambria"/>
          <w:sz w:val="22"/>
          <w:szCs w:val="22"/>
          <w:lang w:val="et-EE"/>
        </w:rPr>
        <w:t>.</w:t>
      </w:r>
      <w:r w:rsidR="007B63CE">
        <w:rPr>
          <w:rFonts w:ascii="Cambria" w:hAnsi="Cambria"/>
          <w:sz w:val="22"/>
          <w:szCs w:val="22"/>
          <w:lang w:val="et-EE"/>
        </w:rPr>
        <w:t xml:space="preserve"> </w:t>
      </w:r>
    </w:p>
    <w:p w:rsidR="00A37C21" w:rsidRPr="005C1AC6" w:rsidRDefault="00A37C21" w:rsidP="00A37C21">
      <w:pPr>
        <w:pStyle w:val="ListParagraph"/>
        <w:numPr>
          <w:ilvl w:val="1"/>
          <w:numId w:val="8"/>
        </w:numPr>
        <w:jc w:val="both"/>
        <w:rPr>
          <w:rFonts w:ascii="Cambria" w:hAnsi="Cambria"/>
          <w:sz w:val="22"/>
          <w:szCs w:val="22"/>
          <w:lang w:val="et-EE"/>
        </w:rPr>
      </w:pPr>
      <w:r w:rsidRPr="005C1AC6">
        <w:rPr>
          <w:rFonts w:ascii="Cambria" w:hAnsi="Cambria"/>
          <w:sz w:val="22"/>
          <w:szCs w:val="22"/>
          <w:lang w:val="et-EE"/>
        </w:rPr>
        <w:t xml:space="preserve">Teenuse </w:t>
      </w:r>
      <w:proofErr w:type="spellStart"/>
      <w:r w:rsidRPr="005C1AC6">
        <w:rPr>
          <w:rFonts w:ascii="Cambria" w:hAnsi="Cambria"/>
          <w:sz w:val="22"/>
          <w:szCs w:val="22"/>
          <w:lang w:val="et-EE"/>
        </w:rPr>
        <w:t>osutajal</w:t>
      </w:r>
      <w:proofErr w:type="spellEnd"/>
      <w:r w:rsidRPr="005C1AC6">
        <w:rPr>
          <w:rFonts w:ascii="Cambria" w:hAnsi="Cambria"/>
          <w:sz w:val="22"/>
          <w:szCs w:val="22"/>
          <w:lang w:val="et-EE"/>
        </w:rPr>
        <w:t xml:space="preserve"> on mistahes ajal õigus keelata Kasutajal õigustatud huvi hinnangus kirjeldatud eesmärgil ja viisil andmete töötlemine. </w:t>
      </w:r>
    </w:p>
    <w:p w:rsidR="00A37C21" w:rsidRPr="005C1AC6" w:rsidRDefault="00A37C21" w:rsidP="00A37C21">
      <w:pPr>
        <w:pStyle w:val="ListParagraph"/>
        <w:jc w:val="both"/>
        <w:rPr>
          <w:rFonts w:ascii="Cambria" w:hAnsi="Cambria"/>
          <w:sz w:val="22"/>
          <w:szCs w:val="22"/>
          <w:lang w:val="et-EE"/>
        </w:rPr>
      </w:pPr>
    </w:p>
    <w:p w:rsidR="00CD6B1E" w:rsidRPr="005C1AC6" w:rsidRDefault="00A37C21" w:rsidP="00A37C21">
      <w:pPr>
        <w:pStyle w:val="ListParagraph"/>
        <w:numPr>
          <w:ilvl w:val="0"/>
          <w:numId w:val="8"/>
        </w:numPr>
        <w:jc w:val="both"/>
        <w:rPr>
          <w:rFonts w:ascii="Cambria" w:hAnsi="Cambria"/>
          <w:b/>
          <w:color w:val="C00000"/>
          <w:sz w:val="22"/>
          <w:szCs w:val="22"/>
          <w:lang w:val="et-EE"/>
        </w:rPr>
      </w:pPr>
      <w:r w:rsidRPr="005C1AC6">
        <w:rPr>
          <w:rFonts w:ascii="Cambria" w:hAnsi="Cambria"/>
          <w:b/>
          <w:color w:val="C00000"/>
          <w:sz w:val="22"/>
          <w:szCs w:val="22"/>
          <w:lang w:val="et-EE"/>
        </w:rPr>
        <w:t>Õigustatud huvi hindamise kohustuslikud kriteeriumid</w:t>
      </w:r>
    </w:p>
    <w:p w:rsidR="00A37C21" w:rsidRPr="005C1AC6" w:rsidRDefault="00A37C21" w:rsidP="00A37C21">
      <w:pPr>
        <w:pStyle w:val="ListParagraph"/>
        <w:jc w:val="both"/>
        <w:rPr>
          <w:rFonts w:ascii="Cambria" w:hAnsi="Cambria"/>
          <w:b/>
          <w:color w:val="C00000"/>
          <w:sz w:val="22"/>
          <w:szCs w:val="22"/>
          <w:lang w:val="et-EE"/>
        </w:rPr>
      </w:pPr>
    </w:p>
    <w:p w:rsidR="005F412F" w:rsidRPr="005C1AC6" w:rsidRDefault="005F412F" w:rsidP="00CD6B1E">
      <w:pPr>
        <w:pStyle w:val="ListParagraph"/>
        <w:numPr>
          <w:ilvl w:val="1"/>
          <w:numId w:val="8"/>
        </w:numPr>
        <w:jc w:val="both"/>
        <w:rPr>
          <w:rFonts w:ascii="Cambria" w:hAnsi="Cambria"/>
          <w:sz w:val="22"/>
          <w:szCs w:val="22"/>
          <w:lang w:val="et-EE"/>
        </w:rPr>
      </w:pPr>
      <w:r w:rsidRPr="005C1AC6">
        <w:rPr>
          <w:rFonts w:ascii="Cambria" w:hAnsi="Cambria"/>
          <w:sz w:val="22"/>
          <w:szCs w:val="22"/>
          <w:lang w:val="et-EE"/>
        </w:rPr>
        <w:t xml:space="preserve">Õigustatud huvi hindamisel </w:t>
      </w:r>
      <w:r w:rsidR="00A37C21" w:rsidRPr="005C1AC6">
        <w:rPr>
          <w:rFonts w:ascii="Cambria" w:hAnsi="Cambria"/>
          <w:sz w:val="22"/>
          <w:szCs w:val="22"/>
          <w:lang w:val="et-EE"/>
        </w:rPr>
        <w:t>kirjeldab ja hindab</w:t>
      </w:r>
      <w:r w:rsidR="00236BE5" w:rsidRPr="005C1AC6">
        <w:rPr>
          <w:rFonts w:ascii="Cambria" w:hAnsi="Cambria"/>
          <w:sz w:val="22"/>
          <w:szCs w:val="22"/>
          <w:lang w:val="et-EE"/>
        </w:rPr>
        <w:t xml:space="preserve"> Kasutaja</w:t>
      </w:r>
      <w:r w:rsidRPr="005C1AC6">
        <w:rPr>
          <w:rFonts w:ascii="Cambria" w:hAnsi="Cambria"/>
          <w:sz w:val="22"/>
          <w:szCs w:val="22"/>
          <w:lang w:val="et-EE"/>
        </w:rPr>
        <w:t xml:space="preserve"> vähemalt järgmiseid asjaolusid</w:t>
      </w:r>
      <w:r w:rsidR="001221DA" w:rsidRPr="005C1AC6">
        <w:rPr>
          <w:rFonts w:ascii="Cambria" w:hAnsi="Cambria"/>
          <w:sz w:val="22"/>
          <w:szCs w:val="22"/>
          <w:lang w:val="et-EE"/>
        </w:rPr>
        <w:t xml:space="preserve"> võrrelduna enda huvidega</w:t>
      </w:r>
      <w:r w:rsidRPr="005C1AC6">
        <w:rPr>
          <w:rFonts w:ascii="Cambria" w:hAnsi="Cambria"/>
          <w:sz w:val="22"/>
          <w:szCs w:val="22"/>
          <w:lang w:val="et-EE"/>
        </w:rPr>
        <w:t xml:space="preserve">: </w:t>
      </w:r>
    </w:p>
    <w:p w:rsidR="005F412F" w:rsidRPr="005C1AC6" w:rsidRDefault="00B95161" w:rsidP="00CD6B1E">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õ</w:t>
      </w:r>
      <w:r w:rsidR="005F412F" w:rsidRPr="005C1AC6">
        <w:rPr>
          <w:rFonts w:ascii="Cambria" w:hAnsi="Cambria"/>
          <w:sz w:val="22"/>
          <w:szCs w:val="22"/>
          <w:lang w:val="et-EE"/>
        </w:rPr>
        <w:t>igustatud huvi olemasolu ja kirjeldus;</w:t>
      </w:r>
    </w:p>
    <w:p w:rsidR="005F412F" w:rsidRPr="005C1AC6" w:rsidRDefault="00B95161" w:rsidP="00CD6B1E">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õ</w:t>
      </w:r>
      <w:r w:rsidR="005F412F" w:rsidRPr="005C1AC6">
        <w:rPr>
          <w:rFonts w:ascii="Cambria" w:hAnsi="Cambria"/>
          <w:sz w:val="22"/>
          <w:szCs w:val="22"/>
          <w:lang w:val="et-EE"/>
        </w:rPr>
        <w:t>igustatud huvi alusel töötlemise vajalikkus;</w:t>
      </w:r>
    </w:p>
    <w:p w:rsidR="005F412F" w:rsidRPr="005C1AC6" w:rsidRDefault="00B95161" w:rsidP="00CD6B1E">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õ</w:t>
      </w:r>
      <w:r w:rsidR="005F412F" w:rsidRPr="005C1AC6">
        <w:rPr>
          <w:rFonts w:ascii="Cambria" w:hAnsi="Cambria"/>
          <w:sz w:val="22"/>
          <w:szCs w:val="22"/>
          <w:lang w:val="et-EE"/>
        </w:rPr>
        <w:t>igustatud huvi alusel töötlemise ja Andmesubjekti huvide tasakaalu küsimus.</w:t>
      </w:r>
    </w:p>
    <w:p w:rsidR="009921D7" w:rsidRPr="005C1AC6" w:rsidRDefault="00B95161" w:rsidP="00B95161">
      <w:pPr>
        <w:pStyle w:val="ListParagraph"/>
        <w:numPr>
          <w:ilvl w:val="1"/>
          <w:numId w:val="8"/>
        </w:numPr>
        <w:jc w:val="both"/>
        <w:rPr>
          <w:rFonts w:ascii="Cambria" w:hAnsi="Cambria"/>
          <w:sz w:val="22"/>
          <w:szCs w:val="22"/>
          <w:lang w:val="et-EE"/>
        </w:rPr>
      </w:pPr>
      <w:r w:rsidRPr="005C1AC6">
        <w:rPr>
          <w:rFonts w:ascii="Cambria" w:hAnsi="Cambria"/>
          <w:sz w:val="22"/>
          <w:szCs w:val="22"/>
          <w:lang w:val="et-EE"/>
        </w:rPr>
        <w:t>Õ</w:t>
      </w:r>
      <w:r w:rsidR="00236BE5" w:rsidRPr="005C1AC6">
        <w:rPr>
          <w:rFonts w:ascii="Cambria" w:hAnsi="Cambria"/>
          <w:sz w:val="22"/>
          <w:szCs w:val="22"/>
          <w:lang w:val="et-EE"/>
        </w:rPr>
        <w:t>igustatud huvi jaatamiseks</w:t>
      </w:r>
      <w:r w:rsidRPr="005C1AC6">
        <w:rPr>
          <w:rFonts w:ascii="Cambria" w:hAnsi="Cambria"/>
          <w:sz w:val="22"/>
          <w:szCs w:val="22"/>
          <w:lang w:val="et-EE"/>
        </w:rPr>
        <w:t xml:space="preserve"> kontrollib Kasutaja, et </w:t>
      </w:r>
      <w:r w:rsidR="00236BE5" w:rsidRPr="005C1AC6">
        <w:rPr>
          <w:rFonts w:ascii="Cambria" w:hAnsi="Cambria"/>
          <w:sz w:val="22"/>
          <w:szCs w:val="22"/>
          <w:lang w:val="et-EE"/>
        </w:rPr>
        <w:t>andmetöötluse</w:t>
      </w:r>
      <w:r w:rsidRPr="005C1AC6">
        <w:rPr>
          <w:rFonts w:ascii="Cambria" w:hAnsi="Cambria"/>
          <w:sz w:val="22"/>
          <w:szCs w:val="22"/>
          <w:lang w:val="et-EE"/>
        </w:rPr>
        <w:t xml:space="preserve">l on seaduslik </w:t>
      </w:r>
      <w:r w:rsidR="00236BE5" w:rsidRPr="005C1AC6">
        <w:rPr>
          <w:rFonts w:ascii="Cambria" w:hAnsi="Cambria"/>
          <w:sz w:val="22"/>
          <w:szCs w:val="22"/>
          <w:lang w:val="et-EE"/>
        </w:rPr>
        <w:t>eesmärk</w:t>
      </w:r>
      <w:r w:rsidRPr="005C1AC6">
        <w:rPr>
          <w:rFonts w:ascii="Cambria" w:hAnsi="Cambria"/>
          <w:sz w:val="22"/>
          <w:szCs w:val="22"/>
          <w:lang w:val="et-EE"/>
        </w:rPr>
        <w:t xml:space="preserve">, mille puhul on Andmesubjekti huvide riive, kas olematu või nii väike, et Kasutaja huvi töötlemiseks kaalub üles Andmesubjekti huvi töötlemist keelata. </w:t>
      </w:r>
      <w:r w:rsidRPr="005C1AC6">
        <w:rPr>
          <w:rFonts w:ascii="Cambria" w:hAnsi="Cambria"/>
          <w:i/>
          <w:sz w:val="22"/>
          <w:szCs w:val="22"/>
          <w:lang w:val="et-EE"/>
        </w:rPr>
        <w:t xml:space="preserve">Nt: </w:t>
      </w:r>
      <w:proofErr w:type="spellStart"/>
      <w:r w:rsidRPr="005C1AC6">
        <w:rPr>
          <w:rFonts w:ascii="Cambria" w:hAnsi="Cambria"/>
          <w:i/>
          <w:sz w:val="22"/>
          <w:szCs w:val="22"/>
          <w:lang w:val="et-EE"/>
        </w:rPr>
        <w:t>üldmääruse</w:t>
      </w:r>
      <w:proofErr w:type="spellEnd"/>
      <w:r w:rsidRPr="005C1AC6">
        <w:rPr>
          <w:rFonts w:ascii="Cambria" w:hAnsi="Cambria"/>
          <w:i/>
          <w:sz w:val="22"/>
          <w:szCs w:val="22"/>
          <w:lang w:val="et-EE"/>
        </w:rPr>
        <w:t xml:space="preserve"> preambula punkti 47 alusel võib otseturundust pidada õigustatud huvi alusel töötlemiseks, kuid vajalik on siiski eelnev töötleja ja Andmesubjekti huvide tasakaalustamise test.</w:t>
      </w:r>
      <w:r w:rsidR="00F9606A">
        <w:rPr>
          <w:rFonts w:ascii="Cambria" w:hAnsi="Cambria"/>
          <w:i/>
          <w:sz w:val="22"/>
          <w:szCs w:val="22"/>
          <w:lang w:val="et-EE"/>
        </w:rPr>
        <w:t xml:space="preserve"> </w:t>
      </w:r>
    </w:p>
    <w:p w:rsidR="00B95161" w:rsidRPr="005C1AC6" w:rsidRDefault="00B95161" w:rsidP="00B95161">
      <w:pPr>
        <w:pStyle w:val="ListParagraph"/>
        <w:numPr>
          <w:ilvl w:val="1"/>
          <w:numId w:val="8"/>
        </w:numPr>
        <w:jc w:val="both"/>
        <w:rPr>
          <w:rFonts w:ascii="Cambria" w:hAnsi="Cambria"/>
          <w:sz w:val="22"/>
          <w:szCs w:val="22"/>
          <w:lang w:val="et-EE"/>
        </w:rPr>
      </w:pPr>
      <w:r w:rsidRPr="005C1AC6">
        <w:rPr>
          <w:rFonts w:ascii="Cambria" w:hAnsi="Cambria"/>
          <w:sz w:val="22"/>
          <w:szCs w:val="22"/>
          <w:lang w:val="et-EE"/>
        </w:rPr>
        <w:t>Õigustatud huvi jaatamiseks kontrollib Kasutaja, et temapoolne töötlemine oleks vajalik</w:t>
      </w:r>
      <w:r w:rsidR="00DC038F" w:rsidRPr="005C1AC6">
        <w:rPr>
          <w:rFonts w:ascii="Cambria" w:hAnsi="Cambria"/>
          <w:sz w:val="22"/>
          <w:szCs w:val="22"/>
          <w:lang w:val="et-EE"/>
        </w:rPr>
        <w:t xml:space="preserve">  töötlemise seadusliku eesmärgi täitmiseks. </w:t>
      </w:r>
      <w:r w:rsidR="00DC038F" w:rsidRPr="005C1AC6">
        <w:rPr>
          <w:rFonts w:ascii="Cambria" w:hAnsi="Cambria"/>
          <w:i/>
          <w:sz w:val="22"/>
          <w:szCs w:val="22"/>
          <w:lang w:val="et-EE"/>
        </w:rPr>
        <w:t>Nt: Kasutajal on oluline äriline huvi ja alternatiiv puudub või on väga raskelt teostatav</w:t>
      </w:r>
      <w:r w:rsidR="00DC038F" w:rsidRPr="005C1AC6">
        <w:rPr>
          <w:rFonts w:ascii="Cambria" w:hAnsi="Cambria"/>
          <w:sz w:val="22"/>
          <w:szCs w:val="22"/>
          <w:lang w:val="et-EE"/>
        </w:rPr>
        <w:t>.</w:t>
      </w:r>
    </w:p>
    <w:p w:rsidR="00DC038F" w:rsidRPr="005C1AC6" w:rsidRDefault="00DC038F" w:rsidP="00B95161">
      <w:pPr>
        <w:pStyle w:val="ListParagraph"/>
        <w:numPr>
          <w:ilvl w:val="1"/>
          <w:numId w:val="8"/>
        </w:numPr>
        <w:jc w:val="both"/>
        <w:rPr>
          <w:rFonts w:ascii="Cambria" w:hAnsi="Cambria"/>
          <w:sz w:val="22"/>
          <w:szCs w:val="22"/>
          <w:lang w:val="et-EE"/>
        </w:rPr>
      </w:pPr>
      <w:r w:rsidRPr="005C1AC6">
        <w:rPr>
          <w:rFonts w:ascii="Cambria" w:hAnsi="Cambria"/>
          <w:sz w:val="22"/>
          <w:szCs w:val="22"/>
          <w:lang w:val="et-EE"/>
        </w:rPr>
        <w:t>Õigustatud huvi jaatamiseks kontrollib Kasutaja enda huvide ja Andmesubjekti huvide vahekorda. Selleks hindab Kasutaja</w:t>
      </w:r>
      <w:r w:rsidR="00651929" w:rsidRPr="005C1AC6">
        <w:rPr>
          <w:rFonts w:ascii="Cambria" w:hAnsi="Cambria"/>
          <w:sz w:val="22"/>
          <w:szCs w:val="22"/>
          <w:lang w:val="et-EE"/>
        </w:rPr>
        <w:t xml:space="preserve"> vähemalt</w:t>
      </w:r>
      <w:r w:rsidRPr="005C1AC6">
        <w:rPr>
          <w:rFonts w:ascii="Cambria" w:hAnsi="Cambria"/>
          <w:sz w:val="22"/>
          <w:szCs w:val="22"/>
          <w:lang w:val="et-EE"/>
        </w:rPr>
        <w:t xml:space="preserve"> järgnevat:</w:t>
      </w:r>
    </w:p>
    <w:p w:rsidR="00DC038F" w:rsidRPr="005C1AC6" w:rsidRDefault="00BD49F7"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k</w:t>
      </w:r>
      <w:r w:rsidR="00DC038F" w:rsidRPr="005C1AC6">
        <w:rPr>
          <w:rFonts w:ascii="Cambria" w:hAnsi="Cambria"/>
          <w:sz w:val="22"/>
          <w:szCs w:val="22"/>
          <w:lang w:val="et-EE"/>
        </w:rPr>
        <w:t>as Andmesubjekt võis vastavat töötlemist ette</w:t>
      </w:r>
      <w:r w:rsidR="00651929" w:rsidRPr="005C1AC6">
        <w:rPr>
          <w:rFonts w:ascii="Cambria" w:hAnsi="Cambria"/>
          <w:sz w:val="22"/>
          <w:szCs w:val="22"/>
          <w:lang w:val="et-EE"/>
        </w:rPr>
        <w:t xml:space="preserve"> </w:t>
      </w:r>
      <w:r w:rsidR="00DC038F" w:rsidRPr="005C1AC6">
        <w:rPr>
          <w:rFonts w:ascii="Cambria" w:hAnsi="Cambria"/>
          <w:sz w:val="22"/>
          <w:szCs w:val="22"/>
          <w:lang w:val="et-EE"/>
        </w:rPr>
        <w:t>näha;</w:t>
      </w:r>
    </w:p>
    <w:p w:rsidR="00BD49F7" w:rsidRPr="005C1AC6" w:rsidRDefault="00BD49F7"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k</w:t>
      </w:r>
      <w:r w:rsidR="00DC038F" w:rsidRPr="005C1AC6">
        <w:rPr>
          <w:rFonts w:ascii="Cambria" w:hAnsi="Cambria"/>
          <w:sz w:val="22"/>
          <w:szCs w:val="22"/>
          <w:lang w:val="et-EE"/>
        </w:rPr>
        <w:t>as töötlemine loob lisaväärtust Andmesubjekti poolt kasutatavale tootele/teenusele</w:t>
      </w:r>
      <w:r w:rsidRPr="005C1AC6">
        <w:rPr>
          <w:rFonts w:ascii="Cambria" w:hAnsi="Cambria"/>
          <w:sz w:val="22"/>
          <w:szCs w:val="22"/>
          <w:lang w:val="et-EE"/>
        </w:rPr>
        <w:t>;</w:t>
      </w:r>
    </w:p>
    <w:p w:rsidR="00BD49F7" w:rsidRPr="005C1AC6" w:rsidRDefault="00BD49F7"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kas töötlemine omab negatiivset mõju And</w:t>
      </w:r>
      <w:r w:rsidR="00651929" w:rsidRPr="005C1AC6">
        <w:rPr>
          <w:rFonts w:ascii="Cambria" w:hAnsi="Cambria"/>
          <w:sz w:val="22"/>
          <w:szCs w:val="22"/>
          <w:lang w:val="et-EE"/>
        </w:rPr>
        <w:t>m</w:t>
      </w:r>
      <w:r w:rsidRPr="005C1AC6">
        <w:rPr>
          <w:rFonts w:ascii="Cambria" w:hAnsi="Cambria"/>
          <w:sz w:val="22"/>
          <w:szCs w:val="22"/>
          <w:lang w:val="et-EE"/>
        </w:rPr>
        <w:t>esubjektile;</w:t>
      </w:r>
    </w:p>
    <w:p w:rsidR="00BD49F7" w:rsidRPr="005C1AC6" w:rsidRDefault="00BD49F7"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kas töötlemine võib kaasa tuua kahju või kannatusi Andmesubjektile;</w:t>
      </w:r>
    </w:p>
    <w:p w:rsidR="00BD49F7" w:rsidRPr="005C1AC6" w:rsidRDefault="00651929"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kas töötlemisest loobumisel kaasneb kahju Kasutajale;</w:t>
      </w:r>
    </w:p>
    <w:p w:rsidR="00651929" w:rsidRPr="005C1AC6" w:rsidRDefault="00651929"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kas töötlemine toimub Andmesubjekti huvides;</w:t>
      </w:r>
    </w:p>
    <w:p w:rsidR="00651929" w:rsidRPr="005C1AC6" w:rsidRDefault="00651929"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 xml:space="preserve">kas töötlemine riivab Andmesubjekti </w:t>
      </w:r>
      <w:r w:rsidR="00C25087" w:rsidRPr="005C1AC6">
        <w:rPr>
          <w:rFonts w:ascii="Cambria" w:hAnsi="Cambria"/>
          <w:sz w:val="22"/>
          <w:szCs w:val="22"/>
          <w:lang w:val="et-EE"/>
        </w:rPr>
        <w:t>õigusi</w:t>
      </w:r>
      <w:r w:rsidRPr="005C1AC6">
        <w:rPr>
          <w:rFonts w:ascii="Cambria" w:hAnsi="Cambria"/>
          <w:sz w:val="22"/>
          <w:szCs w:val="22"/>
          <w:lang w:val="et-EE"/>
        </w:rPr>
        <w:t>;</w:t>
      </w:r>
    </w:p>
    <w:p w:rsidR="00651929" w:rsidRPr="005C1AC6" w:rsidRDefault="00651929" w:rsidP="00903F26">
      <w:pPr>
        <w:pStyle w:val="ListParagraph"/>
        <w:numPr>
          <w:ilvl w:val="2"/>
          <w:numId w:val="8"/>
        </w:numPr>
        <w:ind w:left="993" w:hanging="993"/>
        <w:jc w:val="both"/>
        <w:rPr>
          <w:rFonts w:ascii="Cambria" w:hAnsi="Cambria"/>
          <w:sz w:val="22"/>
          <w:szCs w:val="22"/>
          <w:lang w:val="et-EE"/>
        </w:rPr>
      </w:pPr>
      <w:r w:rsidRPr="005C1AC6">
        <w:rPr>
          <w:rFonts w:ascii="Cambria" w:hAnsi="Cambria"/>
          <w:sz w:val="22"/>
          <w:szCs w:val="22"/>
          <w:lang w:val="et-EE"/>
        </w:rPr>
        <w:t>kas Andmesubjektile on tagatud kaitsemeetmed</w:t>
      </w:r>
      <w:r w:rsidR="00AC67ED" w:rsidRPr="005C1AC6">
        <w:rPr>
          <w:rFonts w:ascii="Cambria" w:hAnsi="Cambria"/>
          <w:sz w:val="22"/>
          <w:szCs w:val="22"/>
          <w:lang w:val="et-EE"/>
        </w:rPr>
        <w:t xml:space="preserve"> (kindlasti keeldumise võimalus).</w:t>
      </w:r>
    </w:p>
    <w:p w:rsidR="00651929" w:rsidRPr="005C1AC6" w:rsidRDefault="00651929" w:rsidP="00651929">
      <w:pPr>
        <w:pStyle w:val="ListParagraph"/>
        <w:numPr>
          <w:ilvl w:val="1"/>
          <w:numId w:val="8"/>
        </w:numPr>
        <w:jc w:val="both"/>
        <w:rPr>
          <w:rFonts w:ascii="Cambria" w:hAnsi="Cambria"/>
          <w:sz w:val="22"/>
          <w:szCs w:val="22"/>
          <w:lang w:val="et-EE"/>
        </w:rPr>
      </w:pPr>
      <w:r w:rsidRPr="005C1AC6">
        <w:rPr>
          <w:rFonts w:ascii="Cambria" w:hAnsi="Cambria"/>
          <w:sz w:val="22"/>
          <w:szCs w:val="22"/>
          <w:lang w:val="et-EE"/>
        </w:rPr>
        <w:t>Kui huvide kaalumisest nähtub, et Andmesubjekti huvi töötlemise mitte toimumiseks on eelduslikult suurem kui Kasutaja huvi andmete töötlemiseks, siis Kasutaja ei kasuta Infopangast saadud andmeid vastavaks eesmärgiks</w:t>
      </w:r>
      <w:r w:rsidR="00F9606A">
        <w:rPr>
          <w:rFonts w:ascii="Cambria" w:hAnsi="Cambria"/>
          <w:sz w:val="22"/>
          <w:szCs w:val="22"/>
          <w:lang w:val="et-EE"/>
        </w:rPr>
        <w:t xml:space="preserve"> (näiteks B2C pakkumiste saatmine Infopangast saadud kontaktile)</w:t>
      </w:r>
      <w:r w:rsidRPr="005C1AC6">
        <w:rPr>
          <w:rFonts w:ascii="Cambria" w:hAnsi="Cambria"/>
          <w:sz w:val="22"/>
          <w:szCs w:val="22"/>
          <w:lang w:val="et-EE"/>
        </w:rPr>
        <w:t>.</w:t>
      </w:r>
    </w:p>
    <w:p w:rsidR="00853E54" w:rsidRDefault="00853E54" w:rsidP="005E0814">
      <w:pPr>
        <w:ind w:firstLine="567"/>
        <w:rPr>
          <w:rFonts w:ascii="Cambria" w:hAnsi="Cambria"/>
          <w:sz w:val="22"/>
          <w:szCs w:val="22"/>
          <w:lang w:val="et-EE"/>
        </w:rPr>
      </w:pPr>
    </w:p>
    <w:p w:rsidR="00F9606A" w:rsidRDefault="00F9606A" w:rsidP="005E0814">
      <w:pPr>
        <w:ind w:firstLine="567"/>
        <w:rPr>
          <w:rFonts w:ascii="Cambria" w:hAnsi="Cambria"/>
          <w:sz w:val="22"/>
          <w:szCs w:val="22"/>
          <w:lang w:val="et-EE"/>
        </w:rPr>
      </w:pPr>
    </w:p>
    <w:p w:rsidR="005E0814" w:rsidRPr="005C1AC6" w:rsidRDefault="005E0814" w:rsidP="005E0814">
      <w:pPr>
        <w:ind w:firstLine="567"/>
        <w:rPr>
          <w:rFonts w:ascii="Cambria" w:hAnsi="Cambria"/>
          <w:sz w:val="22"/>
          <w:szCs w:val="22"/>
          <w:lang w:val="et-EE"/>
        </w:rPr>
      </w:pPr>
      <w:r w:rsidRPr="005C1AC6">
        <w:rPr>
          <w:rFonts w:ascii="Cambria" w:hAnsi="Cambria"/>
          <w:sz w:val="22"/>
          <w:szCs w:val="22"/>
          <w:lang w:val="et-EE"/>
        </w:rPr>
        <w:t xml:space="preserve">Teenuse </w:t>
      </w:r>
      <w:proofErr w:type="spellStart"/>
      <w:r w:rsidRPr="005C1AC6">
        <w:rPr>
          <w:rFonts w:ascii="Cambria" w:hAnsi="Cambria"/>
          <w:sz w:val="22"/>
          <w:szCs w:val="22"/>
          <w:lang w:val="et-EE"/>
        </w:rPr>
        <w:t>osutaja</w:t>
      </w:r>
      <w:proofErr w:type="spellEnd"/>
      <w:r w:rsidRPr="005C1AC6">
        <w:rPr>
          <w:rFonts w:ascii="Cambria" w:hAnsi="Cambria"/>
          <w:sz w:val="22"/>
          <w:szCs w:val="22"/>
          <w:lang w:val="et-EE"/>
        </w:rPr>
        <w:t xml:space="preserve"> nimel:</w:t>
      </w:r>
      <w:r w:rsidRPr="005C1AC6">
        <w:rPr>
          <w:rFonts w:ascii="Cambria" w:hAnsi="Cambria"/>
          <w:sz w:val="22"/>
          <w:szCs w:val="22"/>
          <w:lang w:val="et-EE"/>
        </w:rPr>
        <w:tab/>
      </w:r>
      <w:r w:rsidRPr="005C1AC6">
        <w:rPr>
          <w:rFonts w:ascii="Cambria" w:hAnsi="Cambria"/>
          <w:sz w:val="22"/>
          <w:szCs w:val="22"/>
          <w:lang w:val="et-EE"/>
        </w:rPr>
        <w:tab/>
      </w:r>
      <w:r w:rsidRPr="005C1AC6">
        <w:rPr>
          <w:rFonts w:ascii="Cambria" w:hAnsi="Cambria"/>
          <w:sz w:val="22"/>
          <w:szCs w:val="22"/>
          <w:lang w:val="et-EE"/>
        </w:rPr>
        <w:tab/>
      </w:r>
      <w:r w:rsidRPr="005C1AC6">
        <w:rPr>
          <w:rFonts w:ascii="Cambria" w:hAnsi="Cambria"/>
          <w:sz w:val="22"/>
          <w:szCs w:val="22"/>
          <w:lang w:val="et-EE"/>
        </w:rPr>
        <w:tab/>
        <w:t>Kasutaja nimel:</w:t>
      </w:r>
    </w:p>
    <w:p w:rsidR="005E0814" w:rsidRPr="005C1AC6" w:rsidRDefault="005E0814" w:rsidP="005E0814">
      <w:pPr>
        <w:rPr>
          <w:rFonts w:ascii="Cambria" w:hAnsi="Cambria"/>
          <w:i/>
          <w:sz w:val="22"/>
          <w:szCs w:val="22"/>
          <w:lang w:val="et-EE"/>
        </w:rPr>
      </w:pPr>
      <w:r w:rsidRPr="005C1AC6">
        <w:rPr>
          <w:rFonts w:ascii="Cambria" w:hAnsi="Cambria"/>
          <w:sz w:val="22"/>
          <w:szCs w:val="22"/>
          <w:lang w:val="et-EE"/>
        </w:rPr>
        <w:t xml:space="preserve">            /</w:t>
      </w:r>
      <w:r w:rsidRPr="005C1AC6">
        <w:rPr>
          <w:rFonts w:ascii="Cambria" w:hAnsi="Cambria"/>
          <w:i/>
          <w:sz w:val="22"/>
          <w:szCs w:val="22"/>
          <w:lang w:val="et-EE"/>
        </w:rPr>
        <w:t>Allkirjastatud digitaalselt/</w:t>
      </w:r>
      <w:r w:rsidRPr="005C1AC6">
        <w:rPr>
          <w:rFonts w:ascii="Cambria" w:hAnsi="Cambria"/>
          <w:i/>
          <w:sz w:val="22"/>
          <w:szCs w:val="22"/>
          <w:lang w:val="et-EE"/>
        </w:rPr>
        <w:tab/>
      </w:r>
      <w:r w:rsidRPr="005C1AC6">
        <w:rPr>
          <w:rFonts w:ascii="Cambria" w:hAnsi="Cambria"/>
          <w:i/>
          <w:sz w:val="22"/>
          <w:szCs w:val="22"/>
          <w:lang w:val="et-EE"/>
        </w:rPr>
        <w:tab/>
      </w:r>
      <w:r w:rsidRPr="005C1AC6">
        <w:rPr>
          <w:rFonts w:ascii="Cambria" w:hAnsi="Cambria"/>
          <w:i/>
          <w:sz w:val="22"/>
          <w:szCs w:val="22"/>
          <w:lang w:val="et-EE"/>
        </w:rPr>
        <w:tab/>
        <w:t>/Allkirjastatud digitaalselt/</w:t>
      </w:r>
    </w:p>
    <w:p w:rsidR="005E0814" w:rsidRPr="005C1AC6" w:rsidRDefault="005E0814" w:rsidP="005E0814">
      <w:pPr>
        <w:rPr>
          <w:rFonts w:ascii="Cambria" w:hAnsi="Cambria"/>
          <w:sz w:val="22"/>
          <w:szCs w:val="22"/>
          <w:lang w:val="et-EE"/>
        </w:rPr>
      </w:pPr>
    </w:p>
    <w:p w:rsidR="005C1BCF" w:rsidRPr="005C1BCF" w:rsidRDefault="004E509C" w:rsidP="005C1BCF">
      <w:pPr>
        <w:spacing w:after="120"/>
        <w:ind w:firstLine="567"/>
        <w:rPr>
          <w:rFonts w:ascii="Cambria" w:hAnsi="Cambria"/>
          <w:lang w:val="et-EE"/>
        </w:rPr>
      </w:pPr>
      <w:r>
        <w:rPr>
          <w:rFonts w:ascii="Cambria" w:hAnsi="Cambria"/>
          <w:lang w:val="et-EE"/>
        </w:rPr>
        <w:t>Jako Amor</w:t>
      </w:r>
      <w:r w:rsidR="005C1BCF" w:rsidRPr="005C1BCF">
        <w:rPr>
          <w:rFonts w:ascii="Cambria" w:hAnsi="Cambria"/>
          <w:lang w:val="et-EE"/>
        </w:rPr>
        <w:t xml:space="preserve">   </w:t>
      </w:r>
      <w:r w:rsidR="005C1BCF" w:rsidRPr="005C1BCF">
        <w:rPr>
          <w:rFonts w:ascii="Cambria" w:hAnsi="Cambria"/>
          <w:lang w:val="et-EE"/>
        </w:rPr>
        <w:tab/>
      </w:r>
      <w:r w:rsidR="005C1BCF" w:rsidRPr="005C1BCF">
        <w:rPr>
          <w:rFonts w:ascii="Cambria" w:hAnsi="Cambria"/>
          <w:lang w:val="et-EE"/>
        </w:rPr>
        <w:tab/>
      </w:r>
      <w:r w:rsidR="005C1BCF" w:rsidRPr="005C1BCF">
        <w:rPr>
          <w:rFonts w:ascii="Cambria" w:hAnsi="Cambria"/>
          <w:lang w:val="et-EE"/>
        </w:rPr>
        <w:tab/>
        <w:t xml:space="preserve">             </w:t>
      </w:r>
      <w:r>
        <w:rPr>
          <w:rFonts w:ascii="Cambria" w:hAnsi="Cambria"/>
          <w:lang w:val="et-EE"/>
        </w:rPr>
        <w:tab/>
      </w:r>
      <w:r w:rsidR="005C1BCF" w:rsidRPr="005C1BCF">
        <w:rPr>
          <w:rFonts w:ascii="Cambria" w:hAnsi="Cambria"/>
          <w:lang w:val="et-EE"/>
        </w:rPr>
        <w:t xml:space="preserve"> </w:t>
      </w:r>
      <w:r>
        <w:rPr>
          <w:rFonts w:ascii="Cambria" w:hAnsi="Cambria"/>
          <w:lang w:val="et-EE"/>
        </w:rPr>
        <w:tab/>
      </w:r>
      <w:r w:rsidR="00B71296" w:rsidRPr="00B71296">
        <w:rPr>
          <w:rFonts w:ascii="Cambria" w:hAnsi="Cambria"/>
        </w:rPr>
        <w:t>Andrus Lauren</w:t>
      </w:r>
      <w:bookmarkStart w:id="5" w:name="_GoBack"/>
      <w:bookmarkEnd w:id="5"/>
    </w:p>
    <w:p w:rsidR="005E0814" w:rsidRPr="005C1AC6" w:rsidRDefault="005E0814" w:rsidP="005C1BCF">
      <w:pPr>
        <w:spacing w:after="120"/>
        <w:ind w:firstLine="567"/>
        <w:rPr>
          <w:rFonts w:ascii="Cambria" w:hAnsi="Cambria"/>
          <w:sz w:val="22"/>
          <w:szCs w:val="22"/>
          <w:lang w:val="et-EE"/>
        </w:rPr>
      </w:pPr>
    </w:p>
    <w:sectPr w:rsidR="005E0814" w:rsidRPr="005C1AC6" w:rsidSect="007B63CE">
      <w:headerReference w:type="default" r:id="rId17"/>
      <w:pgSz w:w="11907" w:h="16840" w:code="9"/>
      <w:pgMar w:top="1560" w:right="850" w:bottom="709" w:left="1701" w:header="567" w:footer="567" w:gutter="0"/>
      <w:cols w:space="709"/>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5F7" w:rsidRDefault="000435F7" w:rsidP="00515571">
      <w:r>
        <w:separator/>
      </w:r>
    </w:p>
  </w:endnote>
  <w:endnote w:type="continuationSeparator" w:id="0">
    <w:p w:rsidR="000435F7" w:rsidRDefault="000435F7" w:rsidP="0051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5F7" w:rsidRDefault="000435F7" w:rsidP="00515571">
      <w:r>
        <w:separator/>
      </w:r>
    </w:p>
  </w:footnote>
  <w:footnote w:type="continuationSeparator" w:id="0">
    <w:p w:rsidR="000435F7" w:rsidRDefault="000435F7" w:rsidP="0051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C21" w:rsidRDefault="00A37C21" w:rsidP="00A37C21">
    <w:pPr>
      <w:pStyle w:val="Header"/>
      <w:ind w:left="2160"/>
    </w:pPr>
    <w:r>
      <w:rPr>
        <w:noProof/>
        <w:lang w:val="en-US"/>
      </w:rPr>
      <w:drawing>
        <wp:anchor distT="0" distB="0" distL="114300" distR="114300" simplePos="0" relativeHeight="251659264" behindDoc="0" locked="0" layoutInCell="1" allowOverlap="1" wp14:anchorId="3D1CDD34" wp14:editId="175ED83A">
          <wp:simplePos x="0" y="0"/>
          <wp:positionH relativeFrom="margin">
            <wp:align>left</wp:align>
          </wp:positionH>
          <wp:positionV relativeFrom="paragraph">
            <wp:posOffset>-36195</wp:posOffset>
          </wp:positionV>
          <wp:extent cx="962025" cy="531981"/>
          <wp:effectExtent l="0" t="0" r="0" b="1905"/>
          <wp:wrapNone/>
          <wp:docPr id="18" name="Picture 18" descr="C:\Users\karmen.turk\AppData\Local\Microsoft\Windows\INetCache\Content.MSO\5332BD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men.turk\AppData\Local\Microsoft\Windows\INetCache\Content.MSO\5332BD5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31981"/>
                  </a:xfrm>
                  <a:prstGeom prst="rect">
                    <a:avLst/>
                  </a:prstGeom>
                  <a:noFill/>
                  <a:ln>
                    <a:noFill/>
                  </a:ln>
                </pic:spPr>
              </pic:pic>
            </a:graphicData>
          </a:graphic>
        </wp:anchor>
      </w:drawing>
    </w:r>
    <w:r>
      <w:rPr>
        <w:noProof/>
        <w:lang w:val="en-US"/>
      </w:rPr>
      <w:drawing>
        <wp:anchor distT="0" distB="0" distL="114300" distR="114300" simplePos="0" relativeHeight="251658240" behindDoc="0" locked="0" layoutInCell="1" allowOverlap="1" wp14:anchorId="2C99F5B9" wp14:editId="29748D14">
          <wp:simplePos x="0" y="0"/>
          <wp:positionH relativeFrom="column">
            <wp:posOffset>4720590</wp:posOffset>
          </wp:positionH>
          <wp:positionV relativeFrom="paragraph">
            <wp:posOffset>14605</wp:posOffset>
          </wp:positionV>
          <wp:extent cx="1181100" cy="518795"/>
          <wp:effectExtent l="0" t="0" r="0" b="0"/>
          <wp:wrapNone/>
          <wp:docPr id="19" name="Picture 19" descr="ÃripÃ¤eva infop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ÃripÃ¤eva infopank"/>
                  <pic:cNvPicPr>
                    <a:picLocks noChangeAspect="1" noChangeArrowheads="1"/>
                  </pic:cNvPicPr>
                </pic:nvPicPr>
                <pic:blipFill>
                  <a:blip r:embed="rId2">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81100" cy="518795"/>
                  </a:xfrm>
                  <a:prstGeom prst="rect">
                    <a:avLst/>
                  </a:prstGeom>
                  <a:noFill/>
                  <a:ln>
                    <a:noFill/>
                  </a:ln>
                </pic:spPr>
              </pic:pic>
            </a:graphicData>
          </a:graphic>
        </wp:anchor>
      </w:drawing>
    </w:r>
    <w:r w:rsidRPr="00A37C2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47A"/>
    <w:multiLevelType w:val="hybridMultilevel"/>
    <w:tmpl w:val="A7F00BBC"/>
    <w:lvl w:ilvl="0" w:tplc="04250001">
      <w:start w:val="129"/>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CA6EAF"/>
    <w:multiLevelType w:val="hybridMultilevel"/>
    <w:tmpl w:val="1D6E7D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4F0EAF"/>
    <w:multiLevelType w:val="hybridMultilevel"/>
    <w:tmpl w:val="1F18443C"/>
    <w:lvl w:ilvl="0" w:tplc="D5301880">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7BC5C68"/>
    <w:multiLevelType w:val="hybridMultilevel"/>
    <w:tmpl w:val="22E2BB50"/>
    <w:lvl w:ilvl="0" w:tplc="028868C8">
      <w:start w:val="1"/>
      <w:numFmt w:val="bullet"/>
      <w:lvlText w:val=""/>
      <w:lvlJc w:val="left"/>
      <w:pPr>
        <w:ind w:left="720" w:hanging="360"/>
      </w:pPr>
      <w:rPr>
        <w:rFonts w:ascii="Symbol" w:eastAsiaTheme="majorEastAsia" w:hAnsi="Symbol" w:cstheme="majorBidi" w:hint="default"/>
        <w:b w:val="0"/>
        <w:u w:val="no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86D797D"/>
    <w:multiLevelType w:val="multilevel"/>
    <w:tmpl w:val="07A4855A"/>
    <w:lvl w:ilvl="0">
      <w:start w:val="2"/>
      <w:numFmt w:val="decimal"/>
      <w:lvlText w:val="%1"/>
      <w:lvlJc w:val="left"/>
      <w:pPr>
        <w:ind w:left="456" w:hanging="456"/>
      </w:pPr>
      <w:rPr>
        <w:rFonts w:hint="default"/>
      </w:rPr>
    </w:lvl>
    <w:lvl w:ilvl="1">
      <w:start w:val="4"/>
      <w:numFmt w:val="decimal"/>
      <w:lvlText w:val="%1.%2"/>
      <w:lvlJc w:val="left"/>
      <w:pPr>
        <w:ind w:left="739" w:hanging="45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AB44B01"/>
    <w:multiLevelType w:val="multilevel"/>
    <w:tmpl w:val="4D261740"/>
    <w:styleLink w:val="Leping"/>
    <w:lvl w:ilvl="0">
      <w:start w:val="1"/>
      <w:numFmt w:val="decimal"/>
      <w:lvlText w:val="%1."/>
      <w:lvlJc w:val="left"/>
      <w:pPr>
        <w:tabs>
          <w:tab w:val="num" w:pos="851"/>
        </w:tabs>
        <w:ind w:left="851" w:hanging="851"/>
      </w:pPr>
      <w:rPr>
        <w:b/>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6" w15:restartNumberingAfterBreak="0">
    <w:nsid w:val="16102A8E"/>
    <w:multiLevelType w:val="multilevel"/>
    <w:tmpl w:val="58727D3C"/>
    <w:lvl w:ilvl="0">
      <w:start w:val="1"/>
      <w:numFmt w:val="decimal"/>
      <w:lvlText w:val="%1."/>
      <w:lvlJc w:val="left"/>
      <w:pPr>
        <w:ind w:left="502" w:hanging="360"/>
      </w:pPr>
      <w:rPr>
        <w:rFonts w:hint="default"/>
        <w:b/>
      </w:rPr>
    </w:lvl>
    <w:lvl w:ilvl="1">
      <w:start w:val="1"/>
      <w:numFmt w:val="decimal"/>
      <w:isLgl/>
      <w:lvlText w:val="%1.%2."/>
      <w:lvlJc w:val="left"/>
      <w:pPr>
        <w:ind w:left="2496" w:hanging="360"/>
      </w:pPr>
      <w:rPr>
        <w:rFonts w:hint="default"/>
        <w:b w:val="0"/>
      </w:rPr>
    </w:lvl>
    <w:lvl w:ilvl="2">
      <w:start w:val="1"/>
      <w:numFmt w:val="decimal"/>
      <w:isLgl/>
      <w:lvlText w:val="%1.%2.%3."/>
      <w:lvlJc w:val="left"/>
      <w:pPr>
        <w:ind w:left="3216" w:hanging="720"/>
      </w:pPr>
      <w:rPr>
        <w:rFonts w:hint="default"/>
      </w:rPr>
    </w:lvl>
    <w:lvl w:ilvl="3">
      <w:start w:val="1"/>
      <w:numFmt w:val="decimal"/>
      <w:isLgl/>
      <w:lvlText w:val="%1.%2.%3.%4."/>
      <w:lvlJc w:val="left"/>
      <w:pPr>
        <w:ind w:left="3576"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736" w:hanging="1440"/>
      </w:pPr>
      <w:rPr>
        <w:rFonts w:hint="default"/>
      </w:rPr>
    </w:lvl>
    <w:lvl w:ilvl="8">
      <w:start w:val="1"/>
      <w:numFmt w:val="decimal"/>
      <w:isLgl/>
      <w:lvlText w:val="%1.%2.%3.%4.%5.%6.%7.%8.%9."/>
      <w:lvlJc w:val="left"/>
      <w:pPr>
        <w:ind w:left="6456" w:hanging="1800"/>
      </w:pPr>
      <w:rPr>
        <w:rFonts w:hint="default"/>
      </w:rPr>
    </w:lvl>
  </w:abstractNum>
  <w:abstractNum w:abstractNumId="7" w15:restartNumberingAfterBreak="0">
    <w:nsid w:val="1DE17ED3"/>
    <w:multiLevelType w:val="multilevel"/>
    <w:tmpl w:val="447E2856"/>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b w:val="0"/>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8" w15:restartNumberingAfterBreak="0">
    <w:nsid w:val="213B07AC"/>
    <w:multiLevelType w:val="multilevel"/>
    <w:tmpl w:val="09CADDBE"/>
    <w:lvl w:ilvl="0">
      <w:start w:val="1"/>
      <w:numFmt w:val="decimal"/>
      <w:lvlText w:val="%1."/>
      <w:lvlJc w:val="left"/>
      <w:pPr>
        <w:ind w:left="502" w:hanging="360"/>
      </w:pPr>
      <w:rPr>
        <w:b/>
      </w:rPr>
    </w:lvl>
    <w:lvl w:ilvl="1">
      <w:start w:val="1"/>
      <w:numFmt w:val="decimal"/>
      <w:isLgl/>
      <w:lvlText w:val="%1.%2."/>
      <w:lvlJc w:val="left"/>
      <w:pPr>
        <w:ind w:left="2496" w:hanging="360"/>
      </w:pPr>
      <w:rPr>
        <w:rFonts w:hint="default"/>
        <w:b w:val="0"/>
      </w:rPr>
    </w:lvl>
    <w:lvl w:ilvl="2">
      <w:start w:val="1"/>
      <w:numFmt w:val="decimal"/>
      <w:isLgl/>
      <w:lvlText w:val="%1.%2.%3."/>
      <w:lvlJc w:val="left"/>
      <w:pPr>
        <w:ind w:left="3216" w:hanging="720"/>
      </w:pPr>
      <w:rPr>
        <w:rFonts w:hint="default"/>
      </w:rPr>
    </w:lvl>
    <w:lvl w:ilvl="3">
      <w:start w:val="1"/>
      <w:numFmt w:val="decimal"/>
      <w:isLgl/>
      <w:lvlText w:val="%1.%2.%3.%4."/>
      <w:lvlJc w:val="left"/>
      <w:pPr>
        <w:ind w:left="3576"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736" w:hanging="1440"/>
      </w:pPr>
      <w:rPr>
        <w:rFonts w:hint="default"/>
      </w:rPr>
    </w:lvl>
    <w:lvl w:ilvl="8">
      <w:start w:val="1"/>
      <w:numFmt w:val="decimal"/>
      <w:isLgl/>
      <w:lvlText w:val="%1.%2.%3.%4.%5.%6.%7.%8.%9."/>
      <w:lvlJc w:val="left"/>
      <w:pPr>
        <w:ind w:left="6456" w:hanging="1800"/>
      </w:pPr>
      <w:rPr>
        <w:rFonts w:hint="default"/>
      </w:rPr>
    </w:lvl>
  </w:abstractNum>
  <w:abstractNum w:abstractNumId="9" w15:restartNumberingAfterBreak="0">
    <w:nsid w:val="234F5954"/>
    <w:multiLevelType w:val="hybridMultilevel"/>
    <w:tmpl w:val="32FA0D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41A33E6"/>
    <w:multiLevelType w:val="hybridMultilevel"/>
    <w:tmpl w:val="DE864716"/>
    <w:lvl w:ilvl="0" w:tplc="96A6E17C">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75A68"/>
    <w:multiLevelType w:val="multilevel"/>
    <w:tmpl w:val="20D634F8"/>
    <w:lvl w:ilvl="0">
      <w:start w:val="4"/>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04BF3"/>
    <w:multiLevelType w:val="multilevel"/>
    <w:tmpl w:val="4D261740"/>
    <w:numStyleLink w:val="Leping"/>
  </w:abstractNum>
  <w:abstractNum w:abstractNumId="13" w15:restartNumberingAfterBreak="0">
    <w:nsid w:val="2EA05E8C"/>
    <w:multiLevelType w:val="multilevel"/>
    <w:tmpl w:val="09CADDBE"/>
    <w:lvl w:ilvl="0">
      <w:start w:val="1"/>
      <w:numFmt w:val="decimal"/>
      <w:lvlText w:val="%1."/>
      <w:lvlJc w:val="left"/>
      <w:pPr>
        <w:ind w:left="502" w:hanging="360"/>
      </w:pPr>
      <w:rPr>
        <w:b/>
      </w:rPr>
    </w:lvl>
    <w:lvl w:ilvl="1">
      <w:start w:val="1"/>
      <w:numFmt w:val="decimal"/>
      <w:isLgl/>
      <w:lvlText w:val="%1.%2."/>
      <w:lvlJc w:val="left"/>
      <w:pPr>
        <w:ind w:left="2496" w:hanging="360"/>
      </w:pPr>
      <w:rPr>
        <w:rFonts w:hint="default"/>
        <w:b w:val="0"/>
      </w:rPr>
    </w:lvl>
    <w:lvl w:ilvl="2">
      <w:start w:val="1"/>
      <w:numFmt w:val="decimal"/>
      <w:isLgl/>
      <w:lvlText w:val="%1.%2.%3."/>
      <w:lvlJc w:val="left"/>
      <w:pPr>
        <w:ind w:left="3216" w:hanging="720"/>
      </w:pPr>
      <w:rPr>
        <w:rFonts w:hint="default"/>
      </w:rPr>
    </w:lvl>
    <w:lvl w:ilvl="3">
      <w:start w:val="1"/>
      <w:numFmt w:val="decimal"/>
      <w:isLgl/>
      <w:lvlText w:val="%1.%2.%3.%4."/>
      <w:lvlJc w:val="left"/>
      <w:pPr>
        <w:ind w:left="3576"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736" w:hanging="1440"/>
      </w:pPr>
      <w:rPr>
        <w:rFonts w:hint="default"/>
      </w:rPr>
    </w:lvl>
    <w:lvl w:ilvl="8">
      <w:start w:val="1"/>
      <w:numFmt w:val="decimal"/>
      <w:isLgl/>
      <w:lvlText w:val="%1.%2.%3.%4.%5.%6.%7.%8.%9."/>
      <w:lvlJc w:val="left"/>
      <w:pPr>
        <w:ind w:left="6456" w:hanging="1800"/>
      </w:pPr>
      <w:rPr>
        <w:rFonts w:hint="default"/>
      </w:rPr>
    </w:lvl>
  </w:abstractNum>
  <w:abstractNum w:abstractNumId="14" w15:restartNumberingAfterBreak="0">
    <w:nsid w:val="38B11D31"/>
    <w:multiLevelType w:val="hybridMultilevel"/>
    <w:tmpl w:val="C1685C02"/>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0362600"/>
    <w:multiLevelType w:val="multilevel"/>
    <w:tmpl w:val="B0F8BA48"/>
    <w:lvl w:ilvl="0">
      <w:start w:val="1"/>
      <w:numFmt w:val="decimal"/>
      <w:lvlText w:val="%1."/>
      <w:lvlJc w:val="left"/>
      <w:pPr>
        <w:ind w:left="502" w:hanging="360"/>
      </w:pPr>
      <w:rPr>
        <w:b/>
      </w:rPr>
    </w:lvl>
    <w:lvl w:ilvl="1">
      <w:start w:val="1"/>
      <w:numFmt w:val="decimal"/>
      <w:isLgl/>
      <w:lvlText w:val="%1.%2."/>
      <w:lvlJc w:val="left"/>
      <w:pPr>
        <w:ind w:left="2496" w:hanging="360"/>
      </w:pPr>
      <w:rPr>
        <w:rFonts w:hint="default"/>
        <w:b w:val="0"/>
      </w:rPr>
    </w:lvl>
    <w:lvl w:ilvl="2">
      <w:start w:val="1"/>
      <w:numFmt w:val="decimal"/>
      <w:isLgl/>
      <w:lvlText w:val="%1.%2.%3."/>
      <w:lvlJc w:val="left"/>
      <w:pPr>
        <w:ind w:left="3216" w:hanging="720"/>
      </w:pPr>
      <w:rPr>
        <w:rFonts w:hint="default"/>
        <w:b w:val="0"/>
      </w:rPr>
    </w:lvl>
    <w:lvl w:ilvl="3">
      <w:start w:val="1"/>
      <w:numFmt w:val="decimal"/>
      <w:isLgl/>
      <w:lvlText w:val="%1.%2.%3.%4."/>
      <w:lvlJc w:val="left"/>
      <w:pPr>
        <w:ind w:left="3576"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4656" w:hanging="1080"/>
      </w:pPr>
      <w:rPr>
        <w:rFonts w:hint="default"/>
      </w:rPr>
    </w:lvl>
    <w:lvl w:ilvl="6">
      <w:start w:val="1"/>
      <w:numFmt w:val="decimal"/>
      <w:isLgl/>
      <w:lvlText w:val="%1.%2.%3.%4.%5.%6.%7."/>
      <w:lvlJc w:val="left"/>
      <w:pPr>
        <w:ind w:left="5376" w:hanging="1440"/>
      </w:pPr>
      <w:rPr>
        <w:rFonts w:hint="default"/>
      </w:rPr>
    </w:lvl>
    <w:lvl w:ilvl="7">
      <w:start w:val="1"/>
      <w:numFmt w:val="decimal"/>
      <w:isLgl/>
      <w:lvlText w:val="%1.%2.%3.%4.%5.%6.%7.%8."/>
      <w:lvlJc w:val="left"/>
      <w:pPr>
        <w:ind w:left="5736" w:hanging="1440"/>
      </w:pPr>
      <w:rPr>
        <w:rFonts w:hint="default"/>
      </w:rPr>
    </w:lvl>
    <w:lvl w:ilvl="8">
      <w:start w:val="1"/>
      <w:numFmt w:val="decimal"/>
      <w:isLgl/>
      <w:lvlText w:val="%1.%2.%3.%4.%5.%6.%7.%8.%9."/>
      <w:lvlJc w:val="left"/>
      <w:pPr>
        <w:ind w:left="6456" w:hanging="1800"/>
      </w:pPr>
      <w:rPr>
        <w:rFonts w:hint="default"/>
      </w:rPr>
    </w:lvl>
  </w:abstractNum>
  <w:abstractNum w:abstractNumId="16" w15:restartNumberingAfterBreak="0">
    <w:nsid w:val="40D56D6F"/>
    <w:multiLevelType w:val="multilevel"/>
    <w:tmpl w:val="07A4855A"/>
    <w:lvl w:ilvl="0">
      <w:start w:val="2"/>
      <w:numFmt w:val="decimal"/>
      <w:lvlText w:val="%1"/>
      <w:lvlJc w:val="left"/>
      <w:pPr>
        <w:ind w:left="456" w:hanging="456"/>
      </w:pPr>
      <w:rPr>
        <w:rFonts w:hint="default"/>
      </w:rPr>
    </w:lvl>
    <w:lvl w:ilvl="1">
      <w:start w:val="4"/>
      <w:numFmt w:val="decimal"/>
      <w:lvlText w:val="%1.%2"/>
      <w:lvlJc w:val="left"/>
      <w:pPr>
        <w:ind w:left="739" w:hanging="45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2F20273"/>
    <w:multiLevelType w:val="multilevel"/>
    <w:tmpl w:val="3AC861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0C1CE4"/>
    <w:multiLevelType w:val="hybridMultilevel"/>
    <w:tmpl w:val="CBF053E4"/>
    <w:lvl w:ilvl="0" w:tplc="C0D2CD8A">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64599"/>
    <w:multiLevelType w:val="multilevel"/>
    <w:tmpl w:val="865CF5AC"/>
    <w:lvl w:ilvl="0">
      <w:start w:val="2"/>
      <w:numFmt w:val="decimal"/>
      <w:lvlText w:val="%1"/>
      <w:lvlJc w:val="left"/>
      <w:pPr>
        <w:ind w:left="456" w:hanging="456"/>
      </w:pPr>
      <w:rPr>
        <w:rFonts w:hint="default"/>
      </w:rPr>
    </w:lvl>
    <w:lvl w:ilvl="1">
      <w:start w:val="4"/>
      <w:numFmt w:val="decimal"/>
      <w:lvlText w:val="%1.%2"/>
      <w:lvlJc w:val="left"/>
      <w:pPr>
        <w:ind w:left="739" w:hanging="456"/>
      </w:pPr>
      <w:rPr>
        <w:rFonts w:hint="default"/>
      </w:rPr>
    </w:lvl>
    <w:lvl w:ilvl="2">
      <w:start w:val="1"/>
      <w:numFmt w:val="bullet"/>
      <w:lvlText w:val=""/>
      <w:lvlJc w:val="left"/>
      <w:pPr>
        <w:ind w:left="1286" w:hanging="720"/>
      </w:pPr>
      <w:rPr>
        <w:rFonts w:ascii="Wingdings" w:hAnsi="Wingding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9B85D69"/>
    <w:multiLevelType w:val="hybridMultilevel"/>
    <w:tmpl w:val="68666BD0"/>
    <w:lvl w:ilvl="0" w:tplc="3EC225FA">
      <w:start w:val="2017"/>
      <w:numFmt w:val="bullet"/>
      <w:lvlText w:val="-"/>
      <w:lvlJc w:val="left"/>
      <w:pPr>
        <w:ind w:left="720" w:hanging="360"/>
      </w:pPr>
      <w:rPr>
        <w:rFonts w:ascii="Garamond" w:eastAsia="Times New Roman" w:hAnsi="Garamond"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A321B13"/>
    <w:multiLevelType w:val="hybridMultilevel"/>
    <w:tmpl w:val="BCCEE5EA"/>
    <w:lvl w:ilvl="0" w:tplc="0425000D">
      <w:start w:val="1"/>
      <w:numFmt w:val="bullet"/>
      <w:lvlText w:val=""/>
      <w:lvlJc w:val="left"/>
      <w:pPr>
        <w:ind w:left="720" w:hanging="360"/>
      </w:pPr>
      <w:rPr>
        <w:rFonts w:ascii="Wingdings" w:hAnsi="Wingdings" w:hint="default"/>
        <w:b w:val="0"/>
        <w:u w:val="none"/>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6"/>
  </w:num>
  <w:num w:numId="5">
    <w:abstractNumId w:val="8"/>
  </w:num>
  <w:num w:numId="6">
    <w:abstractNumId w:val="4"/>
  </w:num>
  <w:num w:numId="7">
    <w:abstractNumId w:val="16"/>
  </w:num>
  <w:num w:numId="8">
    <w:abstractNumId w:val="17"/>
  </w:num>
  <w:num w:numId="9">
    <w:abstractNumId w:val="11"/>
  </w:num>
  <w:num w:numId="10">
    <w:abstractNumId w:val="13"/>
  </w:num>
  <w:num w:numId="11">
    <w:abstractNumId w:val="20"/>
  </w:num>
  <w:num w:numId="12">
    <w:abstractNumId w:val="1"/>
  </w:num>
  <w:num w:numId="13">
    <w:abstractNumId w:val="2"/>
  </w:num>
  <w:num w:numId="14">
    <w:abstractNumId w:val="3"/>
  </w:num>
  <w:num w:numId="15">
    <w:abstractNumId w:val="21"/>
  </w:num>
  <w:num w:numId="16">
    <w:abstractNumId w:val="19"/>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D7"/>
    <w:rsid w:val="00016315"/>
    <w:rsid w:val="00020FAF"/>
    <w:rsid w:val="000326B4"/>
    <w:rsid w:val="00040A63"/>
    <w:rsid w:val="000435F7"/>
    <w:rsid w:val="00053F35"/>
    <w:rsid w:val="000561E4"/>
    <w:rsid w:val="00067549"/>
    <w:rsid w:val="00071955"/>
    <w:rsid w:val="0008057C"/>
    <w:rsid w:val="00084535"/>
    <w:rsid w:val="000D1582"/>
    <w:rsid w:val="000D223F"/>
    <w:rsid w:val="000D2B70"/>
    <w:rsid w:val="000D3613"/>
    <w:rsid w:val="000E0DB9"/>
    <w:rsid w:val="001068FA"/>
    <w:rsid w:val="001221DA"/>
    <w:rsid w:val="0014177F"/>
    <w:rsid w:val="00156B0D"/>
    <w:rsid w:val="0015720E"/>
    <w:rsid w:val="0015783C"/>
    <w:rsid w:val="001949FC"/>
    <w:rsid w:val="001A14C5"/>
    <w:rsid w:val="001A3CBB"/>
    <w:rsid w:val="001C1DBB"/>
    <w:rsid w:val="001D169E"/>
    <w:rsid w:val="001D367B"/>
    <w:rsid w:val="001D62B8"/>
    <w:rsid w:val="001F33FE"/>
    <w:rsid w:val="001F5D6E"/>
    <w:rsid w:val="001F6333"/>
    <w:rsid w:val="0020090B"/>
    <w:rsid w:val="00206F26"/>
    <w:rsid w:val="00221C67"/>
    <w:rsid w:val="0022601A"/>
    <w:rsid w:val="00236197"/>
    <w:rsid w:val="00236BE5"/>
    <w:rsid w:val="00250D18"/>
    <w:rsid w:val="0025508F"/>
    <w:rsid w:val="0027039E"/>
    <w:rsid w:val="00275B8D"/>
    <w:rsid w:val="002841F6"/>
    <w:rsid w:val="00285D1E"/>
    <w:rsid w:val="00285D9E"/>
    <w:rsid w:val="002B745E"/>
    <w:rsid w:val="002C465B"/>
    <w:rsid w:val="002D62FB"/>
    <w:rsid w:val="002E136F"/>
    <w:rsid w:val="002F514F"/>
    <w:rsid w:val="00306A24"/>
    <w:rsid w:val="00306BE4"/>
    <w:rsid w:val="00321927"/>
    <w:rsid w:val="0032403D"/>
    <w:rsid w:val="00376B53"/>
    <w:rsid w:val="0038213B"/>
    <w:rsid w:val="003948D9"/>
    <w:rsid w:val="003A5322"/>
    <w:rsid w:val="003F0774"/>
    <w:rsid w:val="003F7A89"/>
    <w:rsid w:val="00401F3E"/>
    <w:rsid w:val="00405076"/>
    <w:rsid w:val="00407301"/>
    <w:rsid w:val="00414D3C"/>
    <w:rsid w:val="00417060"/>
    <w:rsid w:val="0042738A"/>
    <w:rsid w:val="00432799"/>
    <w:rsid w:val="00433C6B"/>
    <w:rsid w:val="00436A17"/>
    <w:rsid w:val="00446FAA"/>
    <w:rsid w:val="00462C22"/>
    <w:rsid w:val="004672A7"/>
    <w:rsid w:val="004723D7"/>
    <w:rsid w:val="00482A69"/>
    <w:rsid w:val="004A4A79"/>
    <w:rsid w:val="004B32F6"/>
    <w:rsid w:val="004B4B62"/>
    <w:rsid w:val="004C2ED9"/>
    <w:rsid w:val="004C38DB"/>
    <w:rsid w:val="004D214D"/>
    <w:rsid w:val="004E509C"/>
    <w:rsid w:val="00510149"/>
    <w:rsid w:val="00515571"/>
    <w:rsid w:val="0051600B"/>
    <w:rsid w:val="0053288C"/>
    <w:rsid w:val="00534376"/>
    <w:rsid w:val="005370B6"/>
    <w:rsid w:val="00554768"/>
    <w:rsid w:val="00556DEB"/>
    <w:rsid w:val="00571895"/>
    <w:rsid w:val="00573CE6"/>
    <w:rsid w:val="005949FE"/>
    <w:rsid w:val="005B62D4"/>
    <w:rsid w:val="005C1AC6"/>
    <w:rsid w:val="005C1BCF"/>
    <w:rsid w:val="005E0814"/>
    <w:rsid w:val="005E2C10"/>
    <w:rsid w:val="005F412F"/>
    <w:rsid w:val="006129C3"/>
    <w:rsid w:val="006254C0"/>
    <w:rsid w:val="00651929"/>
    <w:rsid w:val="00652564"/>
    <w:rsid w:val="00665610"/>
    <w:rsid w:val="006824CC"/>
    <w:rsid w:val="006923ED"/>
    <w:rsid w:val="006B4E5A"/>
    <w:rsid w:val="006D3BC5"/>
    <w:rsid w:val="006F526D"/>
    <w:rsid w:val="00700555"/>
    <w:rsid w:val="00703DFF"/>
    <w:rsid w:val="007228BF"/>
    <w:rsid w:val="00723F84"/>
    <w:rsid w:val="00724EE1"/>
    <w:rsid w:val="00737939"/>
    <w:rsid w:val="00742955"/>
    <w:rsid w:val="00751629"/>
    <w:rsid w:val="00766020"/>
    <w:rsid w:val="007931C7"/>
    <w:rsid w:val="00795AA5"/>
    <w:rsid w:val="00797E6E"/>
    <w:rsid w:val="007B63CE"/>
    <w:rsid w:val="007D62BC"/>
    <w:rsid w:val="007D751A"/>
    <w:rsid w:val="007D7752"/>
    <w:rsid w:val="007E4D4C"/>
    <w:rsid w:val="007E592E"/>
    <w:rsid w:val="007E5AB9"/>
    <w:rsid w:val="0080235E"/>
    <w:rsid w:val="0080514A"/>
    <w:rsid w:val="008242B5"/>
    <w:rsid w:val="00832796"/>
    <w:rsid w:val="0083416E"/>
    <w:rsid w:val="00845CB6"/>
    <w:rsid w:val="00847A1B"/>
    <w:rsid w:val="00853E54"/>
    <w:rsid w:val="008C212F"/>
    <w:rsid w:val="008C785A"/>
    <w:rsid w:val="008E186E"/>
    <w:rsid w:val="00902885"/>
    <w:rsid w:val="00903F26"/>
    <w:rsid w:val="00921AB5"/>
    <w:rsid w:val="009335B1"/>
    <w:rsid w:val="00940518"/>
    <w:rsid w:val="00966EA7"/>
    <w:rsid w:val="00970D8C"/>
    <w:rsid w:val="009921D7"/>
    <w:rsid w:val="00994F90"/>
    <w:rsid w:val="00995BE0"/>
    <w:rsid w:val="009B38BF"/>
    <w:rsid w:val="009B395C"/>
    <w:rsid w:val="009D05D5"/>
    <w:rsid w:val="009D645C"/>
    <w:rsid w:val="009E1A9E"/>
    <w:rsid w:val="009E37C1"/>
    <w:rsid w:val="009E398D"/>
    <w:rsid w:val="009F33DF"/>
    <w:rsid w:val="00A07B33"/>
    <w:rsid w:val="00A10264"/>
    <w:rsid w:val="00A247B9"/>
    <w:rsid w:val="00A263D5"/>
    <w:rsid w:val="00A37C21"/>
    <w:rsid w:val="00A41B98"/>
    <w:rsid w:val="00A43E36"/>
    <w:rsid w:val="00A45697"/>
    <w:rsid w:val="00A475CF"/>
    <w:rsid w:val="00A500DE"/>
    <w:rsid w:val="00A55D07"/>
    <w:rsid w:val="00A64296"/>
    <w:rsid w:val="00A81173"/>
    <w:rsid w:val="00AA4DED"/>
    <w:rsid w:val="00AA7701"/>
    <w:rsid w:val="00AB02EF"/>
    <w:rsid w:val="00AB08CF"/>
    <w:rsid w:val="00AB0E37"/>
    <w:rsid w:val="00AC3675"/>
    <w:rsid w:val="00AC4A90"/>
    <w:rsid w:val="00AC67ED"/>
    <w:rsid w:val="00AE6B5D"/>
    <w:rsid w:val="00B033A6"/>
    <w:rsid w:val="00B71296"/>
    <w:rsid w:val="00B75E4F"/>
    <w:rsid w:val="00B77A65"/>
    <w:rsid w:val="00B9315E"/>
    <w:rsid w:val="00B95161"/>
    <w:rsid w:val="00BA764F"/>
    <w:rsid w:val="00BD49F7"/>
    <w:rsid w:val="00BD4FBF"/>
    <w:rsid w:val="00BF6B2D"/>
    <w:rsid w:val="00C01E8E"/>
    <w:rsid w:val="00C02DFD"/>
    <w:rsid w:val="00C15935"/>
    <w:rsid w:val="00C25087"/>
    <w:rsid w:val="00C3547F"/>
    <w:rsid w:val="00C53F32"/>
    <w:rsid w:val="00C5556E"/>
    <w:rsid w:val="00C559FF"/>
    <w:rsid w:val="00C64E1F"/>
    <w:rsid w:val="00CA4560"/>
    <w:rsid w:val="00CB3E8D"/>
    <w:rsid w:val="00CB6636"/>
    <w:rsid w:val="00CB7945"/>
    <w:rsid w:val="00CD4663"/>
    <w:rsid w:val="00CD6B1E"/>
    <w:rsid w:val="00CF23B2"/>
    <w:rsid w:val="00CF45DF"/>
    <w:rsid w:val="00D215B4"/>
    <w:rsid w:val="00D22334"/>
    <w:rsid w:val="00D22C2D"/>
    <w:rsid w:val="00D4054F"/>
    <w:rsid w:val="00D47F8D"/>
    <w:rsid w:val="00D6143C"/>
    <w:rsid w:val="00D64060"/>
    <w:rsid w:val="00D70122"/>
    <w:rsid w:val="00D70ECB"/>
    <w:rsid w:val="00D75900"/>
    <w:rsid w:val="00D76D9F"/>
    <w:rsid w:val="00D9440D"/>
    <w:rsid w:val="00DA463C"/>
    <w:rsid w:val="00DC038F"/>
    <w:rsid w:val="00DC1BC5"/>
    <w:rsid w:val="00DC7DC5"/>
    <w:rsid w:val="00DF4820"/>
    <w:rsid w:val="00E15078"/>
    <w:rsid w:val="00E21FB6"/>
    <w:rsid w:val="00E369B9"/>
    <w:rsid w:val="00E53058"/>
    <w:rsid w:val="00E74E9E"/>
    <w:rsid w:val="00E84AE1"/>
    <w:rsid w:val="00E95654"/>
    <w:rsid w:val="00EB4053"/>
    <w:rsid w:val="00EB5514"/>
    <w:rsid w:val="00EB6B92"/>
    <w:rsid w:val="00EB781B"/>
    <w:rsid w:val="00EB7F0F"/>
    <w:rsid w:val="00ED509F"/>
    <w:rsid w:val="00EE27E6"/>
    <w:rsid w:val="00EE3E49"/>
    <w:rsid w:val="00F04CC1"/>
    <w:rsid w:val="00F13B8C"/>
    <w:rsid w:val="00F27D6D"/>
    <w:rsid w:val="00F35BFA"/>
    <w:rsid w:val="00F412C1"/>
    <w:rsid w:val="00F41A38"/>
    <w:rsid w:val="00F511E1"/>
    <w:rsid w:val="00F562FB"/>
    <w:rsid w:val="00F9606A"/>
    <w:rsid w:val="00FA0FCA"/>
    <w:rsid w:val="00FD06BA"/>
    <w:rsid w:val="00FF4BD5"/>
    <w:rsid w:val="63E2BC1A"/>
    <w:rsid w:val="6407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1DC8B2-86F7-40D4-BD4A-68088E0A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A9E"/>
    <w:pPr>
      <w:widowControl w:val="0"/>
      <w:autoSpaceDE w:val="0"/>
      <w:autoSpaceDN w:val="0"/>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4723D7"/>
    <w:pPr>
      <w:outlineLvl w:val="0"/>
    </w:pPr>
  </w:style>
  <w:style w:type="paragraph" w:styleId="Heading2">
    <w:name w:val="heading 2"/>
    <w:basedOn w:val="Normal"/>
    <w:next w:val="Normal"/>
    <w:link w:val="Heading2Char"/>
    <w:uiPriority w:val="9"/>
    <w:unhideWhenUsed/>
    <w:qFormat/>
    <w:rsid w:val="005C1AC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3D7"/>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4723D7"/>
    <w:pPr>
      <w:ind w:left="720"/>
      <w:contextualSpacing/>
    </w:pPr>
  </w:style>
  <w:style w:type="character" w:styleId="Hyperlink">
    <w:name w:val="Hyperlink"/>
    <w:basedOn w:val="DefaultParagraphFont"/>
    <w:uiPriority w:val="99"/>
    <w:unhideWhenUsed/>
    <w:rsid w:val="0015783C"/>
    <w:rPr>
      <w:color w:val="0563C1" w:themeColor="hyperlink"/>
      <w:u w:val="single"/>
    </w:rPr>
  </w:style>
  <w:style w:type="paragraph" w:styleId="BalloonText">
    <w:name w:val="Balloon Text"/>
    <w:basedOn w:val="Normal"/>
    <w:link w:val="BalloonTextChar"/>
    <w:uiPriority w:val="99"/>
    <w:semiHidden/>
    <w:unhideWhenUsed/>
    <w:rsid w:val="009B3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8BF"/>
    <w:rPr>
      <w:rFonts w:ascii="Segoe UI" w:eastAsia="Times New Roman" w:hAnsi="Segoe UI" w:cs="Segoe UI"/>
      <w:sz w:val="18"/>
      <w:szCs w:val="18"/>
      <w:lang w:val="en-AU"/>
    </w:rPr>
  </w:style>
  <w:style w:type="character" w:styleId="CommentReference">
    <w:name w:val="annotation reference"/>
    <w:basedOn w:val="DefaultParagraphFont"/>
    <w:uiPriority w:val="99"/>
    <w:semiHidden/>
    <w:unhideWhenUsed/>
    <w:rsid w:val="00515571"/>
    <w:rPr>
      <w:sz w:val="16"/>
      <w:szCs w:val="16"/>
    </w:rPr>
  </w:style>
  <w:style w:type="paragraph" w:styleId="CommentText">
    <w:name w:val="annotation text"/>
    <w:basedOn w:val="Normal"/>
    <w:link w:val="CommentTextChar"/>
    <w:uiPriority w:val="99"/>
    <w:semiHidden/>
    <w:unhideWhenUsed/>
    <w:rsid w:val="00515571"/>
    <w:rPr>
      <w:sz w:val="20"/>
      <w:szCs w:val="20"/>
    </w:rPr>
  </w:style>
  <w:style w:type="character" w:customStyle="1" w:styleId="CommentTextChar">
    <w:name w:val="Comment Text Char"/>
    <w:basedOn w:val="DefaultParagraphFont"/>
    <w:link w:val="CommentText"/>
    <w:uiPriority w:val="99"/>
    <w:semiHidden/>
    <w:rsid w:val="005155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515571"/>
    <w:rPr>
      <w:b/>
      <w:bCs/>
    </w:rPr>
  </w:style>
  <w:style w:type="character" w:customStyle="1" w:styleId="CommentSubjectChar">
    <w:name w:val="Comment Subject Char"/>
    <w:basedOn w:val="CommentTextChar"/>
    <w:link w:val="CommentSubject"/>
    <w:uiPriority w:val="99"/>
    <w:semiHidden/>
    <w:rsid w:val="00515571"/>
    <w:rPr>
      <w:rFonts w:ascii="Times New Roman" w:eastAsia="Times New Roman" w:hAnsi="Times New Roman" w:cs="Times New Roman"/>
      <w:b/>
      <w:bCs/>
      <w:sz w:val="20"/>
      <w:szCs w:val="20"/>
      <w:lang w:val="en-AU"/>
    </w:rPr>
  </w:style>
  <w:style w:type="paragraph" w:styleId="EndnoteText">
    <w:name w:val="endnote text"/>
    <w:basedOn w:val="Normal"/>
    <w:link w:val="EndnoteTextChar"/>
    <w:uiPriority w:val="99"/>
    <w:semiHidden/>
    <w:unhideWhenUsed/>
    <w:rsid w:val="00515571"/>
    <w:rPr>
      <w:sz w:val="20"/>
      <w:szCs w:val="20"/>
    </w:rPr>
  </w:style>
  <w:style w:type="character" w:customStyle="1" w:styleId="EndnoteTextChar">
    <w:name w:val="Endnote Text Char"/>
    <w:basedOn w:val="DefaultParagraphFont"/>
    <w:link w:val="EndnoteText"/>
    <w:uiPriority w:val="99"/>
    <w:semiHidden/>
    <w:rsid w:val="00515571"/>
    <w:rPr>
      <w:rFonts w:ascii="Times New Roman" w:eastAsia="Times New Roman" w:hAnsi="Times New Roman" w:cs="Times New Roman"/>
      <w:sz w:val="20"/>
      <w:szCs w:val="20"/>
      <w:lang w:val="en-AU"/>
    </w:rPr>
  </w:style>
  <w:style w:type="character" w:styleId="EndnoteReference">
    <w:name w:val="endnote reference"/>
    <w:basedOn w:val="DefaultParagraphFont"/>
    <w:uiPriority w:val="99"/>
    <w:semiHidden/>
    <w:unhideWhenUsed/>
    <w:rsid w:val="00515571"/>
    <w:rPr>
      <w:vertAlign w:val="superscript"/>
    </w:rPr>
  </w:style>
  <w:style w:type="paragraph" w:styleId="Header">
    <w:name w:val="header"/>
    <w:basedOn w:val="Normal"/>
    <w:link w:val="HeaderChar"/>
    <w:unhideWhenUsed/>
    <w:rsid w:val="00A37C21"/>
    <w:pPr>
      <w:tabs>
        <w:tab w:val="center" w:pos="4513"/>
        <w:tab w:val="right" w:pos="9026"/>
      </w:tabs>
    </w:pPr>
  </w:style>
  <w:style w:type="character" w:customStyle="1" w:styleId="HeaderChar">
    <w:name w:val="Header Char"/>
    <w:basedOn w:val="DefaultParagraphFont"/>
    <w:link w:val="Header"/>
    <w:uiPriority w:val="99"/>
    <w:rsid w:val="00A37C21"/>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A37C21"/>
    <w:pPr>
      <w:tabs>
        <w:tab w:val="center" w:pos="4513"/>
        <w:tab w:val="right" w:pos="9026"/>
      </w:tabs>
    </w:pPr>
  </w:style>
  <w:style w:type="character" w:customStyle="1" w:styleId="FooterChar">
    <w:name w:val="Footer Char"/>
    <w:basedOn w:val="DefaultParagraphFont"/>
    <w:link w:val="Footer"/>
    <w:uiPriority w:val="99"/>
    <w:rsid w:val="00A37C21"/>
    <w:rPr>
      <w:rFonts w:ascii="Times New Roman" w:eastAsia="Times New Roman" w:hAnsi="Times New Roman" w:cs="Times New Roman"/>
      <w:sz w:val="24"/>
      <w:szCs w:val="24"/>
      <w:lang w:val="en-AU"/>
    </w:rPr>
  </w:style>
  <w:style w:type="paragraph" w:customStyle="1" w:styleId="TORVbaas">
    <w:name w:val="TORV baas"/>
    <w:link w:val="TORVbaasChar"/>
    <w:qFormat/>
    <w:rsid w:val="00A247B9"/>
    <w:pPr>
      <w:tabs>
        <w:tab w:val="left" w:pos="1440"/>
      </w:tabs>
      <w:spacing w:before="120" w:after="0" w:line="240" w:lineRule="auto"/>
      <w:jc w:val="both"/>
    </w:pPr>
    <w:rPr>
      <w:rFonts w:ascii="Garamond" w:eastAsia="Times New Roman" w:hAnsi="Garamond" w:cs="Times New Roman"/>
      <w:color w:val="262626" w:themeColor="text1" w:themeTint="D9"/>
      <w:sz w:val="24"/>
      <w:szCs w:val="24"/>
      <w:lang w:val="et-EE"/>
    </w:rPr>
  </w:style>
  <w:style w:type="character" w:customStyle="1" w:styleId="TORVbaasChar">
    <w:name w:val="TORV baas Char"/>
    <w:basedOn w:val="DefaultParagraphFont"/>
    <w:link w:val="TORVbaas"/>
    <w:rsid w:val="00A247B9"/>
    <w:rPr>
      <w:rFonts w:ascii="Garamond" w:eastAsia="Times New Roman" w:hAnsi="Garamond" w:cs="Times New Roman"/>
      <w:color w:val="262626" w:themeColor="text1" w:themeTint="D9"/>
      <w:sz w:val="24"/>
      <w:szCs w:val="24"/>
      <w:lang w:val="et-EE"/>
    </w:rPr>
  </w:style>
  <w:style w:type="paragraph" w:styleId="Title">
    <w:name w:val="Title"/>
    <w:basedOn w:val="Normal"/>
    <w:next w:val="Normal"/>
    <w:link w:val="TitleChar"/>
    <w:qFormat/>
    <w:rsid w:val="00A247B9"/>
    <w:pPr>
      <w:widowControl/>
      <w:autoSpaceDE/>
      <w:autoSpaceDN/>
      <w:contextualSpacing/>
      <w:jc w:val="both"/>
    </w:pPr>
    <w:rPr>
      <w:rFonts w:asciiTheme="majorHAnsi" w:eastAsiaTheme="majorEastAsia" w:hAnsiTheme="majorHAnsi" w:cstheme="majorBidi"/>
      <w:noProof/>
      <w:spacing w:val="-10"/>
      <w:kern w:val="28"/>
      <w:sz w:val="56"/>
      <w:szCs w:val="56"/>
      <w:lang w:val="et-EE"/>
    </w:rPr>
  </w:style>
  <w:style w:type="character" w:customStyle="1" w:styleId="TitleChar">
    <w:name w:val="Title Char"/>
    <w:basedOn w:val="DefaultParagraphFont"/>
    <w:link w:val="Title"/>
    <w:rsid w:val="00A247B9"/>
    <w:rPr>
      <w:rFonts w:asciiTheme="majorHAnsi" w:eastAsiaTheme="majorEastAsia" w:hAnsiTheme="majorHAnsi" w:cstheme="majorBidi"/>
      <w:noProof/>
      <w:spacing w:val="-10"/>
      <w:kern w:val="28"/>
      <w:sz w:val="56"/>
      <w:szCs w:val="56"/>
      <w:lang w:val="et-EE"/>
    </w:rPr>
  </w:style>
  <w:style w:type="paragraph" w:styleId="BodyText">
    <w:name w:val="Body Text"/>
    <w:basedOn w:val="Normal"/>
    <w:link w:val="BodyTextChar"/>
    <w:uiPriority w:val="99"/>
    <w:unhideWhenUsed/>
    <w:rsid w:val="00A247B9"/>
    <w:pPr>
      <w:widowControl/>
      <w:autoSpaceDE/>
      <w:autoSpaceDN/>
      <w:spacing w:after="120"/>
      <w:jc w:val="both"/>
    </w:pPr>
    <w:rPr>
      <w:rFonts w:ascii="Trebuchet MS" w:eastAsiaTheme="minorHAnsi" w:hAnsi="Trebuchet MS" w:cstheme="minorBidi"/>
      <w:noProof/>
      <w:sz w:val="20"/>
      <w:szCs w:val="22"/>
      <w:lang w:val="et-EE"/>
    </w:rPr>
  </w:style>
  <w:style w:type="character" w:customStyle="1" w:styleId="BodyTextChar">
    <w:name w:val="Body Text Char"/>
    <w:basedOn w:val="DefaultParagraphFont"/>
    <w:link w:val="BodyText"/>
    <w:uiPriority w:val="99"/>
    <w:rsid w:val="00A247B9"/>
    <w:rPr>
      <w:rFonts w:ascii="Trebuchet MS" w:hAnsi="Trebuchet MS"/>
      <w:noProof/>
      <w:sz w:val="20"/>
      <w:lang w:val="et-EE"/>
    </w:rPr>
  </w:style>
  <w:style w:type="character" w:customStyle="1" w:styleId="Heading2Char">
    <w:name w:val="Heading 2 Char"/>
    <w:basedOn w:val="DefaultParagraphFont"/>
    <w:link w:val="Heading2"/>
    <w:uiPriority w:val="9"/>
    <w:rsid w:val="005C1AC6"/>
    <w:rPr>
      <w:rFonts w:asciiTheme="majorHAnsi" w:eastAsiaTheme="majorEastAsia" w:hAnsiTheme="majorHAnsi" w:cstheme="majorBidi"/>
      <w:color w:val="2E74B5" w:themeColor="accent1" w:themeShade="BF"/>
      <w:sz w:val="26"/>
      <w:szCs w:val="26"/>
      <w:lang w:val="en-AU"/>
    </w:rPr>
  </w:style>
  <w:style w:type="table" w:styleId="TableGrid">
    <w:name w:val="Table Grid"/>
    <w:basedOn w:val="TableNormal"/>
    <w:uiPriority w:val="59"/>
    <w:rsid w:val="005C1AC6"/>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1AC6"/>
    <w:rPr>
      <w:color w:val="808080"/>
    </w:rPr>
  </w:style>
  <w:style w:type="paragraph" w:customStyle="1" w:styleId="Style8">
    <w:name w:val="Style8"/>
    <w:basedOn w:val="Normal"/>
    <w:uiPriority w:val="99"/>
    <w:rsid w:val="00C64E1F"/>
    <w:pPr>
      <w:adjustRightInd w:val="0"/>
      <w:spacing w:line="276" w:lineRule="exact"/>
      <w:ind w:hanging="734"/>
      <w:jc w:val="both"/>
    </w:pPr>
    <w:rPr>
      <w:lang w:val="et-EE" w:eastAsia="et-EE"/>
    </w:rPr>
  </w:style>
  <w:style w:type="character" w:customStyle="1" w:styleId="FontStyle15">
    <w:name w:val="Font Style15"/>
    <w:uiPriority w:val="99"/>
    <w:rsid w:val="00C64E1F"/>
    <w:rPr>
      <w:rFonts w:ascii="Times New Roman" w:hAnsi="Times New Roman" w:cs="Times New Roman" w:hint="default"/>
      <w:sz w:val="22"/>
      <w:szCs w:val="22"/>
    </w:rPr>
  </w:style>
  <w:style w:type="numbering" w:customStyle="1" w:styleId="Leping">
    <w:name w:val="Leping"/>
    <w:uiPriority w:val="99"/>
    <w:rsid w:val="00C64E1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53442">
      <w:bodyDiv w:val="1"/>
      <w:marLeft w:val="0"/>
      <w:marRight w:val="0"/>
      <w:marTop w:val="0"/>
      <w:marBottom w:val="0"/>
      <w:divBdr>
        <w:top w:val="none" w:sz="0" w:space="0" w:color="auto"/>
        <w:left w:val="none" w:sz="0" w:space="0" w:color="auto"/>
        <w:bottom w:val="none" w:sz="0" w:space="0" w:color="auto"/>
        <w:right w:val="none" w:sz="0" w:space="0" w:color="auto"/>
      </w:divBdr>
      <w:divsChild>
        <w:div w:id="1007290699">
          <w:marLeft w:val="0"/>
          <w:marRight w:val="0"/>
          <w:marTop w:val="0"/>
          <w:marBottom w:val="0"/>
          <w:divBdr>
            <w:top w:val="none" w:sz="0" w:space="0" w:color="auto"/>
            <w:left w:val="none" w:sz="0" w:space="0" w:color="auto"/>
            <w:bottom w:val="none" w:sz="0" w:space="0" w:color="auto"/>
            <w:right w:val="none" w:sz="0" w:space="0" w:color="auto"/>
          </w:divBdr>
        </w:div>
      </w:divsChild>
    </w:div>
    <w:div w:id="398602782">
      <w:bodyDiv w:val="1"/>
      <w:marLeft w:val="0"/>
      <w:marRight w:val="0"/>
      <w:marTop w:val="0"/>
      <w:marBottom w:val="0"/>
      <w:divBdr>
        <w:top w:val="none" w:sz="0" w:space="0" w:color="auto"/>
        <w:left w:val="none" w:sz="0" w:space="0" w:color="auto"/>
        <w:bottom w:val="none" w:sz="0" w:space="0" w:color="auto"/>
        <w:right w:val="none" w:sz="0" w:space="0" w:color="auto"/>
      </w:divBdr>
      <w:divsChild>
        <w:div w:id="105541467">
          <w:marLeft w:val="0"/>
          <w:marRight w:val="0"/>
          <w:marTop w:val="0"/>
          <w:marBottom w:val="0"/>
          <w:divBdr>
            <w:top w:val="none" w:sz="0" w:space="0" w:color="auto"/>
            <w:left w:val="none" w:sz="0" w:space="0" w:color="auto"/>
            <w:bottom w:val="none" w:sz="0" w:space="0" w:color="auto"/>
            <w:right w:val="none" w:sz="0" w:space="0" w:color="auto"/>
          </w:divBdr>
        </w:div>
      </w:divsChild>
    </w:div>
    <w:div w:id="583613309">
      <w:bodyDiv w:val="1"/>
      <w:marLeft w:val="0"/>
      <w:marRight w:val="0"/>
      <w:marTop w:val="0"/>
      <w:marBottom w:val="0"/>
      <w:divBdr>
        <w:top w:val="none" w:sz="0" w:space="0" w:color="auto"/>
        <w:left w:val="none" w:sz="0" w:space="0" w:color="auto"/>
        <w:bottom w:val="none" w:sz="0" w:space="0" w:color="auto"/>
        <w:right w:val="none" w:sz="0" w:space="0" w:color="auto"/>
      </w:divBdr>
      <w:divsChild>
        <w:div w:id="1670449637">
          <w:marLeft w:val="0"/>
          <w:marRight w:val="0"/>
          <w:marTop w:val="0"/>
          <w:marBottom w:val="0"/>
          <w:divBdr>
            <w:top w:val="none" w:sz="0" w:space="0" w:color="auto"/>
            <w:left w:val="none" w:sz="0" w:space="0" w:color="auto"/>
            <w:bottom w:val="none" w:sz="0" w:space="0" w:color="auto"/>
            <w:right w:val="none" w:sz="0" w:space="0" w:color="auto"/>
          </w:divBdr>
        </w:div>
      </w:divsChild>
    </w:div>
    <w:div w:id="1004434954">
      <w:bodyDiv w:val="1"/>
      <w:marLeft w:val="0"/>
      <w:marRight w:val="0"/>
      <w:marTop w:val="0"/>
      <w:marBottom w:val="0"/>
      <w:divBdr>
        <w:top w:val="none" w:sz="0" w:space="0" w:color="auto"/>
        <w:left w:val="none" w:sz="0" w:space="0" w:color="auto"/>
        <w:bottom w:val="none" w:sz="0" w:space="0" w:color="auto"/>
        <w:right w:val="none" w:sz="0" w:space="0" w:color="auto"/>
      </w:divBdr>
      <w:divsChild>
        <w:div w:id="1776554390">
          <w:marLeft w:val="0"/>
          <w:marRight w:val="0"/>
          <w:marTop w:val="0"/>
          <w:marBottom w:val="0"/>
          <w:divBdr>
            <w:top w:val="none" w:sz="0" w:space="0" w:color="auto"/>
            <w:left w:val="none" w:sz="0" w:space="0" w:color="auto"/>
            <w:bottom w:val="none" w:sz="0" w:space="0" w:color="auto"/>
            <w:right w:val="none" w:sz="0" w:space="0" w:color="auto"/>
          </w:divBdr>
        </w:div>
      </w:divsChild>
    </w:div>
    <w:div w:id="1100832689">
      <w:bodyDiv w:val="1"/>
      <w:marLeft w:val="0"/>
      <w:marRight w:val="0"/>
      <w:marTop w:val="0"/>
      <w:marBottom w:val="0"/>
      <w:divBdr>
        <w:top w:val="none" w:sz="0" w:space="0" w:color="auto"/>
        <w:left w:val="none" w:sz="0" w:space="0" w:color="auto"/>
        <w:bottom w:val="none" w:sz="0" w:space="0" w:color="auto"/>
        <w:right w:val="none" w:sz="0" w:space="0" w:color="auto"/>
      </w:divBdr>
      <w:divsChild>
        <w:div w:id="27335056">
          <w:marLeft w:val="0"/>
          <w:marRight w:val="0"/>
          <w:marTop w:val="0"/>
          <w:marBottom w:val="0"/>
          <w:divBdr>
            <w:top w:val="none" w:sz="0" w:space="0" w:color="auto"/>
            <w:left w:val="none" w:sz="0" w:space="0" w:color="auto"/>
            <w:bottom w:val="none" w:sz="0" w:space="0" w:color="auto"/>
            <w:right w:val="none" w:sz="0" w:space="0" w:color="auto"/>
          </w:divBdr>
        </w:div>
      </w:divsChild>
    </w:div>
    <w:div w:id="1195967632">
      <w:bodyDiv w:val="1"/>
      <w:marLeft w:val="0"/>
      <w:marRight w:val="0"/>
      <w:marTop w:val="0"/>
      <w:marBottom w:val="0"/>
      <w:divBdr>
        <w:top w:val="none" w:sz="0" w:space="0" w:color="auto"/>
        <w:left w:val="none" w:sz="0" w:space="0" w:color="auto"/>
        <w:bottom w:val="none" w:sz="0" w:space="0" w:color="auto"/>
        <w:right w:val="none" w:sz="0" w:space="0" w:color="auto"/>
      </w:divBdr>
      <w:divsChild>
        <w:div w:id="1599094587">
          <w:marLeft w:val="0"/>
          <w:marRight w:val="0"/>
          <w:marTop w:val="0"/>
          <w:marBottom w:val="0"/>
          <w:divBdr>
            <w:top w:val="none" w:sz="0" w:space="0" w:color="auto"/>
            <w:left w:val="none" w:sz="0" w:space="0" w:color="auto"/>
            <w:bottom w:val="none" w:sz="0" w:space="0" w:color="auto"/>
            <w:right w:val="none" w:sz="0" w:space="0" w:color="auto"/>
          </w:divBdr>
        </w:div>
      </w:divsChild>
    </w:div>
    <w:div w:id="1232959579">
      <w:bodyDiv w:val="1"/>
      <w:marLeft w:val="0"/>
      <w:marRight w:val="0"/>
      <w:marTop w:val="0"/>
      <w:marBottom w:val="0"/>
      <w:divBdr>
        <w:top w:val="none" w:sz="0" w:space="0" w:color="auto"/>
        <w:left w:val="none" w:sz="0" w:space="0" w:color="auto"/>
        <w:bottom w:val="none" w:sz="0" w:space="0" w:color="auto"/>
        <w:right w:val="none" w:sz="0" w:space="0" w:color="auto"/>
      </w:divBdr>
    </w:div>
    <w:div w:id="1404378640">
      <w:bodyDiv w:val="1"/>
      <w:marLeft w:val="0"/>
      <w:marRight w:val="0"/>
      <w:marTop w:val="0"/>
      <w:marBottom w:val="0"/>
      <w:divBdr>
        <w:top w:val="none" w:sz="0" w:space="0" w:color="auto"/>
        <w:left w:val="none" w:sz="0" w:space="0" w:color="auto"/>
        <w:bottom w:val="none" w:sz="0" w:space="0" w:color="auto"/>
        <w:right w:val="none" w:sz="0" w:space="0" w:color="auto"/>
      </w:divBdr>
      <w:divsChild>
        <w:div w:id="1985619279">
          <w:marLeft w:val="0"/>
          <w:marRight w:val="0"/>
          <w:marTop w:val="0"/>
          <w:marBottom w:val="0"/>
          <w:divBdr>
            <w:top w:val="none" w:sz="0" w:space="0" w:color="auto"/>
            <w:left w:val="none" w:sz="0" w:space="0" w:color="auto"/>
            <w:bottom w:val="none" w:sz="0" w:space="0" w:color="auto"/>
            <w:right w:val="none" w:sz="0" w:space="0" w:color="auto"/>
          </w:divBdr>
        </w:div>
      </w:divsChild>
    </w:div>
    <w:div w:id="1559170874">
      <w:bodyDiv w:val="1"/>
      <w:marLeft w:val="0"/>
      <w:marRight w:val="0"/>
      <w:marTop w:val="0"/>
      <w:marBottom w:val="0"/>
      <w:divBdr>
        <w:top w:val="none" w:sz="0" w:space="0" w:color="auto"/>
        <w:left w:val="none" w:sz="0" w:space="0" w:color="auto"/>
        <w:bottom w:val="none" w:sz="0" w:space="0" w:color="auto"/>
        <w:right w:val="none" w:sz="0" w:space="0" w:color="auto"/>
      </w:divBdr>
    </w:div>
    <w:div w:id="1639064148">
      <w:bodyDiv w:val="1"/>
      <w:marLeft w:val="0"/>
      <w:marRight w:val="0"/>
      <w:marTop w:val="0"/>
      <w:marBottom w:val="0"/>
      <w:divBdr>
        <w:top w:val="none" w:sz="0" w:space="0" w:color="auto"/>
        <w:left w:val="none" w:sz="0" w:space="0" w:color="auto"/>
        <w:bottom w:val="none" w:sz="0" w:space="0" w:color="auto"/>
        <w:right w:val="none" w:sz="0" w:space="0" w:color="auto"/>
      </w:divBdr>
    </w:div>
    <w:div w:id="1778013927">
      <w:bodyDiv w:val="1"/>
      <w:marLeft w:val="0"/>
      <w:marRight w:val="0"/>
      <w:marTop w:val="0"/>
      <w:marBottom w:val="0"/>
      <w:divBdr>
        <w:top w:val="none" w:sz="0" w:space="0" w:color="auto"/>
        <w:left w:val="none" w:sz="0" w:space="0" w:color="auto"/>
        <w:bottom w:val="none" w:sz="0" w:space="0" w:color="auto"/>
        <w:right w:val="none" w:sz="0" w:space="0" w:color="auto"/>
      </w:divBdr>
      <w:divsChild>
        <w:div w:id="1643658781">
          <w:marLeft w:val="0"/>
          <w:marRight w:val="0"/>
          <w:marTop w:val="0"/>
          <w:marBottom w:val="0"/>
          <w:divBdr>
            <w:top w:val="none" w:sz="0" w:space="0" w:color="auto"/>
            <w:left w:val="none" w:sz="0" w:space="0" w:color="auto"/>
            <w:bottom w:val="none" w:sz="0" w:space="0" w:color="auto"/>
            <w:right w:val="none" w:sz="0" w:space="0" w:color="auto"/>
          </w:divBdr>
        </w:div>
      </w:divsChild>
    </w:div>
    <w:div w:id="1930120165">
      <w:bodyDiv w:val="1"/>
      <w:marLeft w:val="0"/>
      <w:marRight w:val="0"/>
      <w:marTop w:val="0"/>
      <w:marBottom w:val="0"/>
      <w:divBdr>
        <w:top w:val="none" w:sz="0" w:space="0" w:color="auto"/>
        <w:left w:val="none" w:sz="0" w:space="0" w:color="auto"/>
        <w:bottom w:val="none" w:sz="0" w:space="0" w:color="auto"/>
        <w:right w:val="none" w:sz="0" w:space="0" w:color="auto"/>
      </w:divBdr>
    </w:div>
    <w:div w:id="1961452111">
      <w:bodyDiv w:val="1"/>
      <w:marLeft w:val="0"/>
      <w:marRight w:val="0"/>
      <w:marTop w:val="0"/>
      <w:marBottom w:val="0"/>
      <w:divBdr>
        <w:top w:val="none" w:sz="0" w:space="0" w:color="auto"/>
        <w:left w:val="none" w:sz="0" w:space="0" w:color="auto"/>
        <w:bottom w:val="none" w:sz="0" w:space="0" w:color="auto"/>
        <w:right w:val="none" w:sz="0" w:space="0" w:color="auto"/>
      </w:divBdr>
      <w:divsChild>
        <w:div w:id="38629453">
          <w:marLeft w:val="0"/>
          <w:marRight w:val="0"/>
          <w:marTop w:val="0"/>
          <w:marBottom w:val="0"/>
          <w:divBdr>
            <w:top w:val="none" w:sz="0" w:space="0" w:color="auto"/>
            <w:left w:val="none" w:sz="0" w:space="0" w:color="auto"/>
            <w:bottom w:val="none" w:sz="0" w:space="0" w:color="auto"/>
            <w:right w:val="none" w:sz="0" w:space="0" w:color="auto"/>
          </w:divBdr>
        </w:div>
      </w:divsChild>
    </w:div>
    <w:div w:id="1999916400">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ipaev.ee/materjalid/Privaatsustingimused_Aripaev.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ipaev.ee/materjalid/Privaatsustingimused_Aripaev.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ripaev.ee/materjalid/Privaatsustingimused_Aripaev.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ipaev.ee/materjalid/Privaatsustingimused_Aripaev.pdf" TargetMode="External"/><Relationship Id="rId5" Type="http://schemas.openxmlformats.org/officeDocument/2006/relationships/numbering" Target="numbering.xml"/><Relationship Id="rId15" Type="http://schemas.openxmlformats.org/officeDocument/2006/relationships/hyperlink" Target="https://www.aripaev.ee/materjalid/Privaatsustingimused_Aripaev.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ipaev.ee/materjalid/Privaatsustingimused_Aripaev.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4be1b3-ed77-4591-bfb6-b45f4283bf39">
      <UserInfo>
        <DisplayName>Karmen Turk | TRINITI</DisplayName>
        <AccountId>15</AccountId>
        <AccountType/>
      </UserInfo>
      <UserInfo>
        <DisplayName>Maarja Pild | TRINITI</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56F5719F8B8E429C7045FE3F6D2924" ma:contentTypeVersion="" ma:contentTypeDescription="Loo uus dokument" ma:contentTypeScope="" ma:versionID="9c1635a6b88ebd38e71e38d7dfb2db85">
  <xsd:schema xmlns:xsd="http://www.w3.org/2001/XMLSchema" xmlns:xs="http://www.w3.org/2001/XMLSchema" xmlns:p="http://schemas.microsoft.com/office/2006/metadata/properties" xmlns:ns3="937894d2-9900-4a2b-9eb6-fcf416274ed3" xmlns:ns4="da4be1b3-ed77-4591-bfb6-b45f4283bf39" targetNamespace="http://schemas.microsoft.com/office/2006/metadata/properties" ma:root="true" ma:fieldsID="4bf7a07397d75afda80e117c154346a9" ns3:_="" ns4:_="">
    <xsd:import namespace="937894d2-9900-4a2b-9eb6-fcf416274ed3"/>
    <xsd:import namespace="da4be1b3-ed77-4591-bfb6-b45f4283bf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894d2-9900-4a2b-9eb6-fcf416274ed3"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be1b3-ed77-4591-bfb6-b45f4283bf39"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Kategoori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1723-20B1-4956-A5B6-CBC32EE170C4}">
  <ds:schemaRefs>
    <ds:schemaRef ds:uri="http://schemas.microsoft.com/office/2006/metadata/properties"/>
    <ds:schemaRef ds:uri="http://schemas.microsoft.com/office/infopath/2007/PartnerControls"/>
    <ds:schemaRef ds:uri="da4be1b3-ed77-4591-bfb6-b45f4283bf39"/>
  </ds:schemaRefs>
</ds:datastoreItem>
</file>

<file path=customXml/itemProps2.xml><?xml version="1.0" encoding="utf-8"?>
<ds:datastoreItem xmlns:ds="http://schemas.openxmlformats.org/officeDocument/2006/customXml" ds:itemID="{22CFC39A-8506-4491-846B-DCE58774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894d2-9900-4a2b-9eb6-fcf416274ed3"/>
    <ds:schemaRef ds:uri="da4be1b3-ed77-4591-bfb6-b45f4283b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7CE83-E654-47D3-A62A-02F5D1A5710C}">
  <ds:schemaRefs>
    <ds:schemaRef ds:uri="http://schemas.microsoft.com/sharepoint/v3/contenttype/forms"/>
  </ds:schemaRefs>
</ds:datastoreItem>
</file>

<file path=customXml/itemProps4.xml><?xml version="1.0" encoding="utf-8"?>
<ds:datastoreItem xmlns:ds="http://schemas.openxmlformats.org/officeDocument/2006/customXml" ds:itemID="{0F8908B2-72C6-454A-80CA-7D6A471BE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2468</Words>
  <Characters>14070</Characters>
  <Application>Microsoft Office Word</Application>
  <DocSecurity>0</DocSecurity>
  <Lines>117</Lines>
  <Paragraphs>33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Sander</dc:creator>
  <cp:keywords/>
  <dc:description/>
  <cp:lastModifiedBy>Jako Amor</cp:lastModifiedBy>
  <cp:revision>2</cp:revision>
  <cp:lastPrinted>2023-12-15T10:55:00Z</cp:lastPrinted>
  <dcterms:created xsi:type="dcterms:W3CDTF">2024-04-23T07:02:00Z</dcterms:created>
  <dcterms:modified xsi:type="dcterms:W3CDTF">2024-04-23T07:02:00Z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0x0101006F56F5719F8B8E429C7045FE3F6D2924</vt:lpwstr>
  </property>
</Properties>
</file>